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9C22F" w14:textId="015EA5CE" w:rsidR="008E10E2" w:rsidRPr="00835FBD" w:rsidRDefault="00835FBD" w:rsidP="00727B8D">
      <w:pPr>
        <w:pStyle w:val="div"/>
        <w:widowControl w:val="0"/>
        <w:jc w:val="center"/>
        <w:rPr>
          <w:rFonts w:ascii="Verdana" w:eastAsia="Arial MT" w:hAnsi="Verdana" w:cs="Tahoma"/>
          <w:i/>
          <w:iCs/>
          <w:sz w:val="20"/>
          <w:szCs w:val="20"/>
        </w:rPr>
      </w:pPr>
      <w:bookmarkStart w:id="0" w:name="_Hlk126341828"/>
      <w:r w:rsidRPr="00835FBD">
        <w:rPr>
          <w:rFonts w:ascii="Verdana" w:eastAsia="Arial MT" w:hAnsi="Verdana" w:cs="Tahoma"/>
          <w:i/>
          <w:iCs/>
          <w:sz w:val="20"/>
          <w:szCs w:val="20"/>
        </w:rPr>
        <w:t>“Este anúncio é de caráter exclusivamente informativo, não se tratando de oferta de venda de valores mobiliários”</w:t>
      </w:r>
    </w:p>
    <w:p w14:paraId="26DE2F13" w14:textId="77777777" w:rsidR="008E10E2" w:rsidRPr="008E10E2" w:rsidRDefault="008E10E2" w:rsidP="00727B8D">
      <w:pPr>
        <w:pStyle w:val="div"/>
        <w:widowControl w:val="0"/>
        <w:jc w:val="center"/>
        <w:rPr>
          <w:rFonts w:ascii="Verdana" w:eastAsia="Arial MT" w:hAnsi="Verdana" w:cs="Tahoma"/>
          <w:b/>
          <w:bCs/>
          <w:sz w:val="20"/>
          <w:szCs w:val="20"/>
        </w:rPr>
      </w:pPr>
    </w:p>
    <w:p w14:paraId="396B5E56" w14:textId="5F765438" w:rsidR="00AA0724" w:rsidRPr="00AF4EA9" w:rsidRDefault="00DD0BC4" w:rsidP="00727B8D">
      <w:pPr>
        <w:pStyle w:val="div"/>
        <w:widowControl w:val="0"/>
        <w:jc w:val="center"/>
        <w:rPr>
          <w:rFonts w:ascii="Verdana" w:eastAsia="Arial MT" w:hAnsi="Verdana" w:cs="Tahoma"/>
          <w:b/>
          <w:bCs/>
          <w:sz w:val="28"/>
          <w:szCs w:val="28"/>
        </w:rPr>
      </w:pPr>
      <w:r w:rsidRPr="00AF4EA9">
        <w:rPr>
          <w:rFonts w:ascii="Verdana" w:eastAsia="Arial MT" w:hAnsi="Verdana" w:cs="Tahoma"/>
          <w:b/>
          <w:bCs/>
          <w:sz w:val="28"/>
          <w:szCs w:val="28"/>
        </w:rPr>
        <w:t xml:space="preserve">ANÚNCIO DE </w:t>
      </w:r>
      <w:r w:rsidR="008E10E2">
        <w:rPr>
          <w:rFonts w:ascii="Verdana" w:eastAsia="Arial MT" w:hAnsi="Verdana" w:cs="Tahoma"/>
          <w:b/>
          <w:bCs/>
          <w:sz w:val="28"/>
          <w:szCs w:val="28"/>
        </w:rPr>
        <w:t>ENCERRAMENTO</w:t>
      </w:r>
    </w:p>
    <w:bookmarkEnd w:id="0"/>
    <w:p w14:paraId="670ECED9" w14:textId="77777777" w:rsidR="00AA0724" w:rsidRPr="00DB2732" w:rsidRDefault="00AA0724" w:rsidP="00727B8D">
      <w:pPr>
        <w:pStyle w:val="div"/>
        <w:widowControl w:val="0"/>
        <w:jc w:val="center"/>
        <w:rPr>
          <w:rFonts w:ascii="Verdana" w:eastAsia="Arial MT" w:hAnsi="Verdana" w:cs="Tahoma"/>
          <w:b/>
          <w:bCs/>
          <w:sz w:val="20"/>
          <w:szCs w:val="20"/>
        </w:rPr>
      </w:pPr>
    </w:p>
    <w:p w14:paraId="4C22276B" w14:textId="4B55A7BC" w:rsidR="00490D1A" w:rsidRPr="00DB2732" w:rsidRDefault="00490D1A" w:rsidP="00727B8D">
      <w:pPr>
        <w:pStyle w:val="div"/>
        <w:widowControl w:val="0"/>
        <w:rPr>
          <w:rFonts w:ascii="Verdana" w:eastAsia="Arial MT" w:hAnsi="Verdana"/>
          <w:sz w:val="20"/>
          <w:szCs w:val="20"/>
        </w:rPr>
      </w:pPr>
      <w:r w:rsidRPr="00DB2732">
        <w:rPr>
          <w:rFonts w:ascii="Verdana" w:eastAsia="Arial MT" w:hAnsi="Verdana" w:cs="Tahoma"/>
          <w:b/>
          <w:bCs/>
          <w:sz w:val="20"/>
          <w:szCs w:val="20"/>
        </w:rPr>
        <w:t xml:space="preserve">DA OFERTA PÚBLICA DE DISTRIBUIÇÃO </w:t>
      </w:r>
      <w:r w:rsidR="00F649CC" w:rsidRPr="00DB2732">
        <w:rPr>
          <w:rFonts w:ascii="Verdana" w:eastAsia="Arial MT" w:hAnsi="Verdana" w:cs="Tahoma"/>
          <w:b/>
          <w:bCs/>
          <w:sz w:val="20"/>
          <w:szCs w:val="20"/>
        </w:rPr>
        <w:t xml:space="preserve">DA </w:t>
      </w:r>
      <w:r w:rsidR="00F644EE">
        <w:rPr>
          <w:rFonts w:ascii="Verdana" w:eastAsia="Arial MT" w:hAnsi="Verdana" w:cs="Tahoma"/>
          <w:b/>
          <w:bCs/>
          <w:sz w:val="20"/>
          <w:szCs w:val="20"/>
        </w:rPr>
        <w:t>1</w:t>
      </w:r>
      <w:r w:rsidR="00F649CC" w:rsidRPr="00DB2732">
        <w:rPr>
          <w:rFonts w:ascii="Verdana" w:eastAsia="Arial MT" w:hAnsi="Verdana" w:cs="Tahoma"/>
          <w:b/>
          <w:bCs/>
          <w:sz w:val="20"/>
          <w:szCs w:val="20"/>
        </w:rPr>
        <w:t>ª (</w:t>
      </w:r>
      <w:r w:rsidR="00F644EE">
        <w:rPr>
          <w:rFonts w:ascii="Verdana" w:eastAsia="Arial MT" w:hAnsi="Verdana" w:cs="Tahoma"/>
          <w:b/>
          <w:bCs/>
          <w:sz w:val="20"/>
          <w:szCs w:val="20"/>
        </w:rPr>
        <w:t>PRIMEIRA</w:t>
      </w:r>
      <w:r w:rsidR="00F649CC" w:rsidRPr="00DB2732">
        <w:rPr>
          <w:rFonts w:ascii="Verdana" w:eastAsia="Arial MT" w:hAnsi="Verdana" w:cs="Tahoma"/>
          <w:b/>
          <w:bCs/>
          <w:sz w:val="20"/>
          <w:szCs w:val="20"/>
        </w:rPr>
        <w:t xml:space="preserve">) EMISSÃO </w:t>
      </w:r>
      <w:r w:rsidR="0073106A" w:rsidRPr="00DB2732">
        <w:rPr>
          <w:rFonts w:ascii="Verdana" w:eastAsia="Arial MT" w:hAnsi="Verdana" w:cs="Tahoma"/>
          <w:b/>
          <w:bCs/>
          <w:sz w:val="20"/>
          <w:szCs w:val="20"/>
        </w:rPr>
        <w:t xml:space="preserve">DE NOTAS COMERCIAIS ESCRITURAIS, </w:t>
      </w:r>
      <w:r w:rsidR="009C3E66" w:rsidRPr="00DB2732">
        <w:rPr>
          <w:rFonts w:ascii="Verdana" w:eastAsia="Arial MT" w:hAnsi="Verdana" w:cs="Tahoma"/>
          <w:b/>
          <w:bCs/>
          <w:sz w:val="20"/>
          <w:szCs w:val="20"/>
        </w:rPr>
        <w:t xml:space="preserve">COM GARANTIA </w:t>
      </w:r>
      <w:r w:rsidR="00F644EE">
        <w:rPr>
          <w:rFonts w:ascii="Verdana" w:eastAsia="Arial MT" w:hAnsi="Verdana" w:cs="Tahoma"/>
          <w:b/>
          <w:bCs/>
          <w:sz w:val="20"/>
          <w:szCs w:val="20"/>
        </w:rPr>
        <w:t>REAL</w:t>
      </w:r>
      <w:r w:rsidR="009C3E66" w:rsidRPr="00DB2732">
        <w:rPr>
          <w:rFonts w:ascii="Verdana" w:eastAsia="Arial MT" w:hAnsi="Verdana" w:cs="Tahoma"/>
          <w:b/>
          <w:bCs/>
          <w:sz w:val="20"/>
          <w:szCs w:val="20"/>
        </w:rPr>
        <w:t xml:space="preserve">, </w:t>
      </w:r>
      <w:r w:rsidR="0073106A" w:rsidRPr="00DB2732">
        <w:rPr>
          <w:rFonts w:ascii="Verdana" w:eastAsia="Arial MT" w:hAnsi="Verdana" w:cs="Tahoma"/>
          <w:b/>
          <w:bCs/>
          <w:sz w:val="20"/>
          <w:szCs w:val="20"/>
        </w:rPr>
        <w:t>EM SÉRIE ÚNICA, PARA DISTRIBUIÇÃO PÚBLICA, SOB O RITO DE REGISTRO AUTOMÁTICO</w:t>
      </w:r>
      <w:r w:rsidR="00B46F0E" w:rsidRPr="00DB2732">
        <w:rPr>
          <w:rFonts w:ascii="Verdana" w:eastAsia="Arial MT" w:hAnsi="Verdana" w:cs="Tahoma"/>
          <w:b/>
          <w:bCs/>
          <w:sz w:val="20"/>
          <w:szCs w:val="20"/>
        </w:rPr>
        <w:t xml:space="preserve">, </w:t>
      </w:r>
      <w:r w:rsidRPr="00DB2732">
        <w:rPr>
          <w:rFonts w:ascii="Verdana" w:eastAsia="Arial MT" w:hAnsi="Verdana" w:cs="Tahoma"/>
          <w:b/>
          <w:bCs/>
          <w:sz w:val="20"/>
          <w:szCs w:val="20"/>
        </w:rPr>
        <w:t xml:space="preserve">DA </w:t>
      </w:r>
    </w:p>
    <w:p w14:paraId="57C1B09C" w14:textId="26A954F1" w:rsidR="00490D1A" w:rsidRPr="00DB2732" w:rsidRDefault="00490D1A" w:rsidP="00727B8D">
      <w:pPr>
        <w:pStyle w:val="Body"/>
        <w:widowControl w:val="0"/>
        <w:spacing w:after="0" w:line="300" w:lineRule="auto"/>
        <w:jc w:val="center"/>
        <w:rPr>
          <w:rFonts w:ascii="Verdana" w:hAnsi="Verdana" w:cs="Tahoma"/>
        </w:rPr>
      </w:pPr>
      <w:bookmarkStart w:id="1" w:name="_Hlk126341819"/>
    </w:p>
    <w:p w14:paraId="73367616" w14:textId="7E9A7CBF" w:rsidR="006E2C56" w:rsidRPr="00DB2732" w:rsidRDefault="009328FD" w:rsidP="00727B8D">
      <w:pPr>
        <w:widowControl w:val="0"/>
        <w:spacing w:after="0" w:line="300" w:lineRule="auto"/>
        <w:jc w:val="center"/>
        <w:rPr>
          <w:rFonts w:ascii="Verdana" w:hAnsi="Verdana"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1AA8804D" wp14:editId="29FEF42F">
            <wp:simplePos x="0" y="0"/>
            <wp:positionH relativeFrom="margin">
              <wp:align>center</wp:align>
            </wp:positionH>
            <wp:positionV relativeFrom="paragraph">
              <wp:posOffset>87630</wp:posOffset>
            </wp:positionV>
            <wp:extent cx="1633855" cy="683895"/>
            <wp:effectExtent l="0" t="0" r="4445" b="1905"/>
            <wp:wrapSquare wrapText="bothSides"/>
            <wp:docPr id="1090307696" name="Imagem 1" descr="Unimed Fortaleza apresenta novos logotipo e conceito da marca | Layout |  OPOVO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med Fortaleza apresenta novos logotipo e conceito da marca | Layout |  OPOVO+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7713B" w14:textId="3010C033" w:rsidR="006E2C56" w:rsidRPr="00DB2732" w:rsidRDefault="006E2C56" w:rsidP="00727B8D">
      <w:pPr>
        <w:widowControl w:val="0"/>
        <w:spacing w:after="0" w:line="300" w:lineRule="auto"/>
        <w:jc w:val="center"/>
        <w:rPr>
          <w:rFonts w:ascii="Verdana" w:hAnsi="Verdana"/>
          <w:noProof/>
          <w:sz w:val="20"/>
          <w:szCs w:val="20"/>
        </w:rPr>
      </w:pPr>
    </w:p>
    <w:p w14:paraId="034AEC49" w14:textId="0790B89C" w:rsidR="006E2C56" w:rsidRPr="00DB2732" w:rsidRDefault="006E2C56" w:rsidP="00727B8D">
      <w:pPr>
        <w:widowControl w:val="0"/>
        <w:spacing w:after="0" w:line="300" w:lineRule="auto"/>
        <w:jc w:val="center"/>
        <w:rPr>
          <w:rFonts w:ascii="Verdana" w:hAnsi="Verdana"/>
          <w:noProof/>
          <w:sz w:val="20"/>
          <w:szCs w:val="20"/>
        </w:rPr>
      </w:pPr>
    </w:p>
    <w:p w14:paraId="245CB354" w14:textId="2BB9D285" w:rsidR="006E2C56" w:rsidRPr="00DB2732" w:rsidRDefault="006E2C56" w:rsidP="00727B8D">
      <w:pPr>
        <w:widowControl w:val="0"/>
        <w:spacing w:after="0" w:line="300" w:lineRule="auto"/>
        <w:jc w:val="center"/>
        <w:rPr>
          <w:rFonts w:ascii="Verdana" w:hAnsi="Verdana"/>
          <w:noProof/>
          <w:sz w:val="20"/>
          <w:szCs w:val="20"/>
        </w:rPr>
      </w:pPr>
    </w:p>
    <w:p w14:paraId="4DDDD302" w14:textId="0F39FA83" w:rsidR="00B46F0E" w:rsidRPr="00DB2732" w:rsidRDefault="006E2C56" w:rsidP="00727B8D">
      <w:pPr>
        <w:widowControl w:val="0"/>
        <w:spacing w:after="0" w:line="300" w:lineRule="auto"/>
        <w:jc w:val="center"/>
        <w:rPr>
          <w:rFonts w:ascii="Verdana" w:hAnsi="Verdana"/>
          <w:noProof/>
          <w:sz w:val="20"/>
          <w:szCs w:val="20"/>
        </w:rPr>
      </w:pPr>
      <w:r w:rsidRPr="00DB2732" w:rsidDel="006E2C56">
        <w:rPr>
          <w:rFonts w:ascii="Verdana" w:hAnsi="Verdana"/>
          <w:noProof/>
          <w:sz w:val="20"/>
          <w:szCs w:val="20"/>
        </w:rPr>
        <w:t xml:space="preserve"> </w:t>
      </w:r>
      <w:bookmarkStart w:id="2" w:name="_Hlk143856075"/>
    </w:p>
    <w:p w14:paraId="207B3022" w14:textId="77777777" w:rsidR="00656FC6" w:rsidRPr="00897A3B" w:rsidRDefault="00656FC6" w:rsidP="00656FC6">
      <w:pPr>
        <w:pStyle w:val="Body"/>
        <w:widowControl w:val="0"/>
        <w:spacing w:after="0" w:line="300" w:lineRule="auto"/>
        <w:jc w:val="center"/>
        <w:rPr>
          <w:rFonts w:ascii="Verdana" w:hAnsi="Verdana"/>
          <w:b/>
          <w:bCs/>
        </w:rPr>
      </w:pPr>
      <w:r>
        <w:rPr>
          <w:rFonts w:ascii="Verdana" w:hAnsi="Verdana" w:cs="Tahoma"/>
          <w:b/>
        </w:rPr>
        <w:t xml:space="preserve">UNIMED FORTALEZA </w:t>
      </w:r>
      <w:r w:rsidRPr="00247F0C">
        <w:rPr>
          <w:rFonts w:ascii="Verdana" w:hAnsi="Verdana" w:cs="Tahoma"/>
          <w:b/>
        </w:rPr>
        <w:t>SOCIEDADE COOPERATIVA MÉDICA LTDA.</w:t>
      </w:r>
    </w:p>
    <w:p w14:paraId="7EBC708D" w14:textId="47631A71" w:rsidR="009C3E66" w:rsidRPr="00DB2732" w:rsidRDefault="006E2C56" w:rsidP="00727B8D">
      <w:pPr>
        <w:pStyle w:val="Body"/>
        <w:widowControl w:val="0"/>
        <w:spacing w:after="0" w:line="300" w:lineRule="auto"/>
        <w:jc w:val="center"/>
        <w:rPr>
          <w:rFonts w:ascii="Verdana" w:hAnsi="Verdana"/>
          <w:bCs/>
          <w:iCs/>
        </w:rPr>
      </w:pPr>
      <w:r w:rsidRPr="00DB2732">
        <w:rPr>
          <w:rFonts w:ascii="Verdana" w:hAnsi="Verdana"/>
          <w:bCs/>
        </w:rPr>
        <w:t xml:space="preserve">CNPJ nº </w:t>
      </w:r>
      <w:r w:rsidR="00382CBC" w:rsidRPr="00D61CA7">
        <w:rPr>
          <w:rFonts w:ascii="Verdana" w:hAnsi="Verdana" w:cs="Tahoma"/>
        </w:rPr>
        <w:t>05.868.278/0001-07</w:t>
      </w:r>
    </w:p>
    <w:p w14:paraId="41A7A995" w14:textId="77777777" w:rsidR="00F23C58" w:rsidRPr="00897A3B" w:rsidRDefault="00F23C58" w:rsidP="00F23C58">
      <w:pPr>
        <w:pStyle w:val="Body"/>
        <w:widowControl w:val="0"/>
        <w:spacing w:after="0" w:line="300" w:lineRule="auto"/>
        <w:jc w:val="center"/>
        <w:rPr>
          <w:rFonts w:ascii="Verdana" w:hAnsi="Verdana"/>
        </w:rPr>
      </w:pPr>
      <w:bookmarkStart w:id="3" w:name="_Hlk204014946"/>
      <w:r>
        <w:rPr>
          <w:rFonts w:ascii="Verdana" w:hAnsi="Verdana" w:cs="Tahoma"/>
        </w:rPr>
        <w:t>Avenida Santos Dumont</w:t>
      </w:r>
      <w:r w:rsidRPr="002A1C91">
        <w:rPr>
          <w:rFonts w:ascii="Verdana" w:hAnsi="Verdana" w:cs="Tahoma"/>
        </w:rPr>
        <w:t>, nº</w:t>
      </w:r>
      <w:r>
        <w:rPr>
          <w:rFonts w:ascii="Verdana" w:hAnsi="Verdana" w:cs="Tahoma"/>
        </w:rPr>
        <w:t xml:space="preserve"> 949</w:t>
      </w:r>
      <w:r w:rsidRPr="002A1C91">
        <w:rPr>
          <w:rFonts w:ascii="Verdana" w:hAnsi="Verdana" w:cs="Tahoma"/>
        </w:rPr>
        <w:t xml:space="preserve">, </w:t>
      </w:r>
      <w:r>
        <w:rPr>
          <w:rFonts w:ascii="Verdana" w:hAnsi="Verdana" w:cs="Tahoma"/>
        </w:rPr>
        <w:t>Centro</w:t>
      </w:r>
      <w:bookmarkEnd w:id="3"/>
      <w:r w:rsidRPr="002A1C91">
        <w:rPr>
          <w:rFonts w:ascii="Verdana" w:hAnsi="Verdana" w:cs="Tahoma"/>
        </w:rPr>
        <w:t xml:space="preserve">, CEP </w:t>
      </w:r>
      <w:bookmarkStart w:id="4" w:name="_Hlk204014959"/>
      <w:r>
        <w:rPr>
          <w:rFonts w:ascii="Verdana" w:hAnsi="Verdana" w:cs="Tahoma"/>
        </w:rPr>
        <w:t>60150-160</w:t>
      </w:r>
      <w:bookmarkEnd w:id="4"/>
    </w:p>
    <w:p w14:paraId="58218614" w14:textId="77777777" w:rsidR="00F23C58" w:rsidRPr="00897A3B" w:rsidRDefault="00F23C58" w:rsidP="00F23C58">
      <w:pPr>
        <w:pStyle w:val="Body"/>
        <w:widowControl w:val="0"/>
        <w:spacing w:after="0" w:line="300" w:lineRule="auto"/>
        <w:jc w:val="center"/>
        <w:rPr>
          <w:rFonts w:ascii="Verdana" w:hAnsi="Verdana" w:cs="Tahoma"/>
        </w:rPr>
      </w:pPr>
      <w:r w:rsidRPr="00897A3B">
        <w:rPr>
          <w:rFonts w:ascii="Verdana" w:hAnsi="Verdana" w:cs="Tahoma"/>
        </w:rPr>
        <w:t xml:space="preserve">Cidade de </w:t>
      </w:r>
      <w:r>
        <w:rPr>
          <w:rFonts w:ascii="Verdana" w:hAnsi="Verdana" w:cs="Tahoma"/>
        </w:rPr>
        <w:t>Fortaleza</w:t>
      </w:r>
      <w:r w:rsidRPr="00897A3B">
        <w:rPr>
          <w:rFonts w:ascii="Verdana" w:hAnsi="Verdana" w:cs="Tahoma"/>
        </w:rPr>
        <w:t xml:space="preserve">, Estado </w:t>
      </w:r>
      <w:r>
        <w:rPr>
          <w:rFonts w:ascii="Verdana" w:hAnsi="Verdana" w:cs="Tahoma"/>
        </w:rPr>
        <w:t>do Ceará</w:t>
      </w:r>
    </w:p>
    <w:p w14:paraId="681A7B71" w14:textId="77777777" w:rsidR="00057CDD" w:rsidRPr="00DB2732" w:rsidRDefault="00057CDD" w:rsidP="00727B8D">
      <w:pPr>
        <w:pStyle w:val="Body"/>
        <w:widowControl w:val="0"/>
        <w:spacing w:after="0" w:line="300" w:lineRule="auto"/>
        <w:jc w:val="center"/>
        <w:rPr>
          <w:rFonts w:ascii="Verdana" w:hAnsi="Verdana" w:cs="Tahoma"/>
        </w:rPr>
      </w:pPr>
    </w:p>
    <w:bookmarkEnd w:id="2"/>
    <w:p w14:paraId="2316C095" w14:textId="7F964119" w:rsidR="00AA0724" w:rsidRPr="00DB2732" w:rsidRDefault="006E2C56" w:rsidP="00727B8D">
      <w:pPr>
        <w:pStyle w:val="Body"/>
        <w:widowControl w:val="0"/>
        <w:spacing w:after="0" w:line="300" w:lineRule="auto"/>
        <w:jc w:val="center"/>
        <w:rPr>
          <w:rFonts w:ascii="Verdana" w:hAnsi="Verdana" w:cs="Tahoma"/>
        </w:rPr>
      </w:pPr>
      <w:r w:rsidRPr="001B118A">
        <w:rPr>
          <w:rFonts w:ascii="Verdana" w:hAnsi="Verdana" w:cs="Tahoma"/>
          <w:smallCaps/>
        </w:rPr>
        <w:t>N</w:t>
      </w:r>
      <w:r w:rsidR="00AA0724" w:rsidRPr="001B118A">
        <w:rPr>
          <w:rFonts w:ascii="Verdana" w:hAnsi="Verdana" w:cs="Tahoma"/>
          <w:smallCaps/>
        </w:rPr>
        <w:t>o valor total de</w:t>
      </w:r>
    </w:p>
    <w:p w14:paraId="2DF39508" w14:textId="48575DA3" w:rsidR="008B7AC2" w:rsidRPr="00DB2732" w:rsidRDefault="00490D1A" w:rsidP="00727B8D">
      <w:pPr>
        <w:pStyle w:val="div"/>
        <w:widowControl w:val="0"/>
        <w:jc w:val="center"/>
        <w:rPr>
          <w:rFonts w:ascii="Verdana" w:eastAsia="Arial MT" w:hAnsi="Verdana" w:cs="Tahoma"/>
          <w:b/>
          <w:bCs/>
          <w:sz w:val="20"/>
          <w:szCs w:val="20"/>
        </w:rPr>
      </w:pPr>
      <w:r w:rsidRPr="001B118A">
        <w:rPr>
          <w:rFonts w:ascii="Verdana" w:eastAsia="Arial MT" w:hAnsi="Verdana" w:cs="Tahoma"/>
          <w:b/>
          <w:bCs/>
          <w:sz w:val="28"/>
          <w:szCs w:val="28"/>
        </w:rPr>
        <w:t>R$</w:t>
      </w:r>
      <w:r w:rsidR="00F862C9">
        <w:rPr>
          <w:rFonts w:ascii="Verdana" w:eastAsia="Arial MT" w:hAnsi="Verdana" w:cs="Tahoma"/>
          <w:b/>
          <w:bCs/>
          <w:sz w:val="28"/>
          <w:szCs w:val="28"/>
        </w:rPr>
        <w:t> </w:t>
      </w:r>
      <w:r w:rsidR="00F23C58">
        <w:rPr>
          <w:rFonts w:ascii="Verdana" w:eastAsia="Arial MT" w:hAnsi="Verdana" w:cs="Tahoma"/>
          <w:b/>
          <w:bCs/>
          <w:sz w:val="28"/>
          <w:szCs w:val="28"/>
        </w:rPr>
        <w:t>50</w:t>
      </w:r>
      <w:r w:rsidR="008B7AC2" w:rsidRPr="001B118A">
        <w:rPr>
          <w:rFonts w:ascii="Verdana" w:eastAsia="Arial MT" w:hAnsi="Verdana" w:cs="Tahoma"/>
          <w:b/>
          <w:bCs/>
          <w:sz w:val="28"/>
          <w:szCs w:val="28"/>
        </w:rPr>
        <w:t>.000.000,00</w:t>
      </w:r>
    </w:p>
    <w:p w14:paraId="234B89B1" w14:textId="5AB0130D" w:rsidR="00490D1A" w:rsidRPr="00DB2732" w:rsidRDefault="00490D1A" w:rsidP="00727B8D">
      <w:pPr>
        <w:pStyle w:val="div"/>
        <w:widowControl w:val="0"/>
        <w:jc w:val="center"/>
        <w:rPr>
          <w:rFonts w:ascii="Verdana" w:eastAsia="Arial MT" w:hAnsi="Verdana" w:cs="Tahoma"/>
          <w:sz w:val="20"/>
          <w:szCs w:val="20"/>
        </w:rPr>
      </w:pPr>
      <w:r w:rsidRPr="00DB2732">
        <w:rPr>
          <w:rFonts w:ascii="Verdana" w:eastAsia="Arial MT" w:hAnsi="Verdana" w:cs="Tahoma"/>
          <w:sz w:val="20"/>
          <w:szCs w:val="20"/>
        </w:rPr>
        <w:t>(</w:t>
      </w:r>
      <w:r w:rsidR="00F23C58">
        <w:rPr>
          <w:rStyle w:val="NenhumA"/>
          <w:rFonts w:ascii="Verdana" w:hAnsi="Verdana" w:cs="Tahoma"/>
          <w:sz w:val="20"/>
          <w:szCs w:val="20"/>
        </w:rPr>
        <w:t>cinquenta</w:t>
      </w:r>
      <w:r w:rsidR="0007034E" w:rsidRPr="00DB2732">
        <w:rPr>
          <w:rStyle w:val="NenhumA"/>
          <w:rFonts w:ascii="Verdana" w:hAnsi="Verdana" w:cs="Tahoma"/>
          <w:sz w:val="20"/>
          <w:szCs w:val="20"/>
        </w:rPr>
        <w:t xml:space="preserve"> milhões de reais</w:t>
      </w:r>
      <w:r w:rsidRPr="00DB2732">
        <w:rPr>
          <w:rFonts w:ascii="Verdana" w:eastAsia="Arial MT" w:hAnsi="Verdana" w:cs="Tahoma"/>
          <w:sz w:val="20"/>
          <w:szCs w:val="20"/>
        </w:rPr>
        <w:t>)</w:t>
      </w:r>
    </w:p>
    <w:p w14:paraId="6281267E" w14:textId="77777777" w:rsidR="00D25064" w:rsidRPr="00DB2732" w:rsidRDefault="00D25064" w:rsidP="00727B8D">
      <w:pPr>
        <w:pStyle w:val="div"/>
        <w:widowControl w:val="0"/>
        <w:jc w:val="center"/>
        <w:rPr>
          <w:rFonts w:ascii="Verdana" w:eastAsia="Arial MT" w:hAnsi="Verdana" w:cs="Tahoma"/>
          <w:sz w:val="20"/>
          <w:szCs w:val="20"/>
        </w:rPr>
      </w:pPr>
    </w:p>
    <w:p w14:paraId="76A1B756" w14:textId="08A09A5C" w:rsidR="00B46F0E" w:rsidRPr="00DB2732" w:rsidRDefault="00BC1BBA" w:rsidP="00727B8D">
      <w:pPr>
        <w:pStyle w:val="div"/>
        <w:widowControl w:val="0"/>
        <w:jc w:val="center"/>
        <w:rPr>
          <w:rFonts w:ascii="Verdana" w:eastAsia="Arial MT" w:hAnsi="Verdana" w:cs="Tahoma"/>
          <w:b/>
          <w:bCs/>
          <w:sz w:val="20"/>
          <w:szCs w:val="20"/>
        </w:rPr>
      </w:pPr>
      <w:r w:rsidRPr="00DB2732">
        <w:rPr>
          <w:rFonts w:ascii="Verdana" w:eastAsia="Arial MT" w:hAnsi="Verdana" w:cs="Tahoma"/>
          <w:b/>
          <w:bCs/>
          <w:sz w:val="20"/>
          <w:szCs w:val="20"/>
        </w:rPr>
        <w:t>CÓDIGO ISIN</w:t>
      </w:r>
      <w:r w:rsidR="009851D5" w:rsidRPr="00DB2732">
        <w:rPr>
          <w:rFonts w:ascii="Verdana" w:eastAsia="Arial MT" w:hAnsi="Verdana" w:cs="Tahoma"/>
          <w:b/>
          <w:bCs/>
          <w:sz w:val="20"/>
          <w:szCs w:val="20"/>
        </w:rPr>
        <w:t>:</w:t>
      </w:r>
      <w:r w:rsidR="007068FC" w:rsidRPr="00DB2732">
        <w:rPr>
          <w:rFonts w:ascii="Verdana" w:hAnsi="Verdana"/>
          <w:sz w:val="20"/>
          <w:szCs w:val="20"/>
        </w:rPr>
        <w:t xml:space="preserve"> </w:t>
      </w:r>
      <w:r w:rsidR="001D50D5" w:rsidRPr="001D50D5">
        <w:rPr>
          <w:rFonts w:ascii="Verdana" w:hAnsi="Verdana"/>
          <w:b/>
          <w:bCs/>
          <w:sz w:val="20"/>
          <w:szCs w:val="20"/>
        </w:rPr>
        <w:t>BRUNFONCM008</w:t>
      </w:r>
    </w:p>
    <w:p w14:paraId="0C529AF7" w14:textId="77777777" w:rsidR="0001276D" w:rsidRPr="00DB2732" w:rsidRDefault="0001276D" w:rsidP="00727B8D">
      <w:pPr>
        <w:pStyle w:val="div"/>
        <w:widowControl w:val="0"/>
        <w:jc w:val="center"/>
        <w:rPr>
          <w:rFonts w:ascii="Verdana" w:eastAsia="Arial MT" w:hAnsi="Verdana" w:cs="Tahoma"/>
          <w:b/>
          <w:bCs/>
          <w:sz w:val="20"/>
          <w:szCs w:val="20"/>
        </w:rPr>
      </w:pPr>
    </w:p>
    <w:p w14:paraId="1084F95A" w14:textId="78F0E77A" w:rsidR="0001276D" w:rsidRPr="00DB2732" w:rsidRDefault="0001276D" w:rsidP="00727B8D">
      <w:pPr>
        <w:pStyle w:val="Body"/>
        <w:widowControl w:val="0"/>
        <w:spacing w:after="0" w:line="300" w:lineRule="auto"/>
        <w:jc w:val="center"/>
        <w:rPr>
          <w:rFonts w:ascii="Verdana" w:eastAsia="Arial MT" w:hAnsi="Verdana" w:cstheme="minorHAnsi"/>
          <w:b/>
          <w:bCs/>
        </w:rPr>
      </w:pPr>
      <w:r w:rsidRPr="00DB2732">
        <w:rPr>
          <w:rFonts w:ascii="Verdana" w:eastAsia="Arial MT" w:hAnsi="Verdana" w:cstheme="minorHAnsi"/>
          <w:b/>
          <w:bCs/>
        </w:rPr>
        <w:t xml:space="preserve">O REGISTRO DA OFERTA FOI CONCEDIDO PELA CVM SOB O RITO DE REGISTRO AUTOMÁTICO DE DISTRIBUIÇÃO EM </w:t>
      </w:r>
      <w:r w:rsidR="00D67093">
        <w:rPr>
          <w:rFonts w:ascii="Verdana" w:eastAsia="Arial MT" w:hAnsi="Verdana" w:cs="Tahoma"/>
          <w:b/>
          <w:bCs/>
        </w:rPr>
        <w:t>22</w:t>
      </w:r>
      <w:r w:rsidR="00972DF9">
        <w:rPr>
          <w:rFonts w:ascii="Verdana" w:eastAsia="Arial MT" w:hAnsi="Verdana" w:cs="Tahoma"/>
          <w:b/>
          <w:bCs/>
        </w:rPr>
        <w:t xml:space="preserve"> </w:t>
      </w:r>
      <w:r w:rsidR="007068FC" w:rsidRPr="00DB2732">
        <w:rPr>
          <w:rFonts w:ascii="Verdana" w:eastAsia="Arial MT" w:hAnsi="Verdana" w:cs="Tahoma"/>
          <w:b/>
          <w:bCs/>
        </w:rPr>
        <w:t xml:space="preserve">DE </w:t>
      </w:r>
      <w:r w:rsidR="007F349B">
        <w:rPr>
          <w:rFonts w:ascii="Verdana" w:eastAsia="Arial MT" w:hAnsi="Verdana" w:cs="Tahoma"/>
          <w:b/>
          <w:bCs/>
        </w:rPr>
        <w:t>AGOSTO</w:t>
      </w:r>
      <w:r w:rsidR="007F349B" w:rsidRPr="00DB2732">
        <w:rPr>
          <w:rFonts w:ascii="Verdana" w:eastAsia="Arial MT" w:hAnsi="Verdana" w:cs="Tahoma"/>
          <w:b/>
          <w:bCs/>
        </w:rPr>
        <w:t xml:space="preserve"> </w:t>
      </w:r>
      <w:r w:rsidRPr="00DB2732">
        <w:rPr>
          <w:rFonts w:ascii="Verdana" w:eastAsia="Arial MT" w:hAnsi="Verdana" w:cstheme="minorHAnsi"/>
          <w:b/>
          <w:bCs/>
        </w:rPr>
        <w:t>DE 202</w:t>
      </w:r>
      <w:r w:rsidR="00F862C9">
        <w:rPr>
          <w:rFonts w:ascii="Verdana" w:eastAsia="Arial MT" w:hAnsi="Verdana" w:cstheme="minorHAnsi"/>
          <w:b/>
          <w:bCs/>
        </w:rPr>
        <w:t>5</w:t>
      </w:r>
      <w:r w:rsidRPr="00DB2732">
        <w:rPr>
          <w:rFonts w:ascii="Verdana" w:eastAsia="Arial MT" w:hAnsi="Verdana" w:cstheme="minorHAnsi"/>
          <w:b/>
          <w:bCs/>
        </w:rPr>
        <w:t xml:space="preserve">, SOB O N° </w:t>
      </w:r>
      <w:r w:rsidRPr="00DB2732">
        <w:rPr>
          <w:rFonts w:ascii="Verdana" w:eastAsia="Arial MT" w:hAnsi="Verdana" w:cs="Tahoma"/>
          <w:b/>
          <w:bCs/>
        </w:rPr>
        <w:t>CVM/SRE/AUT/NOC/PRI/202</w:t>
      </w:r>
      <w:r w:rsidR="00F862C9">
        <w:rPr>
          <w:rFonts w:ascii="Verdana" w:eastAsia="Arial MT" w:hAnsi="Verdana" w:cs="Tahoma"/>
          <w:b/>
          <w:bCs/>
        </w:rPr>
        <w:t>5</w:t>
      </w:r>
      <w:r w:rsidRPr="00DB2732">
        <w:rPr>
          <w:rFonts w:ascii="Verdana" w:eastAsia="Arial MT" w:hAnsi="Verdana" w:cs="Tahoma"/>
          <w:b/>
          <w:bCs/>
        </w:rPr>
        <w:t>/</w:t>
      </w:r>
      <w:r w:rsidR="00D67093">
        <w:rPr>
          <w:rFonts w:ascii="Verdana" w:eastAsia="Arial MT" w:hAnsi="Verdana" w:cs="Tahoma"/>
          <w:b/>
          <w:bCs/>
        </w:rPr>
        <w:t>130</w:t>
      </w:r>
    </w:p>
    <w:bookmarkEnd w:id="1"/>
    <w:p w14:paraId="1E757948" w14:textId="77777777" w:rsidR="005F7A43" w:rsidRPr="005F7A43" w:rsidRDefault="005F7A43" w:rsidP="00727B8D">
      <w:pPr>
        <w:widowControl w:val="0"/>
        <w:spacing w:after="0" w:line="300" w:lineRule="auto"/>
        <w:rPr>
          <w:rFonts w:ascii="Verdana" w:eastAsia="Arial MT" w:hAnsi="Verdana" w:cs="Tahoma"/>
          <w:sz w:val="18"/>
          <w:szCs w:val="18"/>
        </w:rPr>
      </w:pPr>
    </w:p>
    <w:p w14:paraId="2631A2C4" w14:textId="5F8656BF" w:rsidR="005F7A43" w:rsidRPr="005F7A43" w:rsidRDefault="007A496D" w:rsidP="00727B8D">
      <w:pPr>
        <w:pStyle w:val="TITULOITENS"/>
        <w:widowControl w:val="0"/>
        <w:numPr>
          <w:ilvl w:val="0"/>
          <w:numId w:val="1"/>
        </w:numPr>
        <w:tabs>
          <w:tab w:val="left" w:pos="567"/>
        </w:tabs>
        <w:spacing w:before="0" w:after="0" w:line="300" w:lineRule="auto"/>
        <w:ind w:left="0" w:firstLine="0"/>
        <w:rPr>
          <w:rFonts w:ascii="Verdana" w:eastAsia="Arial MT" w:hAnsi="Verdana" w:cs="Tahoma"/>
          <w:iCs/>
          <w:caps w:val="0"/>
          <w:sz w:val="20"/>
        </w:rPr>
      </w:pPr>
      <w:r w:rsidRPr="007A496D">
        <w:rPr>
          <w:rFonts w:ascii="Verdana" w:eastAsia="Arial MT" w:hAnsi="Verdana" w:cs="Tahoma"/>
          <w:b/>
          <w:bCs/>
          <w:sz w:val="20"/>
        </w:rPr>
        <w:t xml:space="preserve">IDENTIFICAÇÃO DO </w:t>
      </w:r>
      <w:r w:rsidRPr="007A496D">
        <w:rPr>
          <w:rFonts w:ascii="Verdana" w:eastAsia="Arial MT" w:hAnsi="Verdana" w:cs="Tahoma"/>
          <w:b/>
          <w:bCs/>
          <w:iCs/>
          <w:sz w:val="20"/>
        </w:rPr>
        <w:t>EMISSOR</w:t>
      </w:r>
      <w:r w:rsidRPr="007A496D">
        <w:rPr>
          <w:rFonts w:ascii="Verdana" w:eastAsia="Arial MT" w:hAnsi="Verdana" w:cs="Tahoma"/>
          <w:b/>
          <w:bCs/>
          <w:sz w:val="20"/>
        </w:rPr>
        <w:t>/OFERTANTE E DO COORDENADOR LÍDER</w:t>
      </w:r>
    </w:p>
    <w:p w14:paraId="593DFC6A" w14:textId="77777777" w:rsidR="005F7A43" w:rsidRPr="005F7A43" w:rsidRDefault="005F7A43" w:rsidP="00727B8D">
      <w:pPr>
        <w:widowControl w:val="0"/>
        <w:spacing w:after="0" w:line="300" w:lineRule="auto"/>
        <w:rPr>
          <w:rFonts w:ascii="Verdana" w:eastAsia="Arial MT" w:hAnsi="Verdana" w:cs="Tahoma"/>
          <w:sz w:val="20"/>
          <w:szCs w:val="20"/>
        </w:rPr>
      </w:pPr>
    </w:p>
    <w:p w14:paraId="42513713" w14:textId="4A736ADD" w:rsidR="00AA5C4B" w:rsidRPr="00DB2732" w:rsidRDefault="00680134" w:rsidP="00727B8D">
      <w:pPr>
        <w:pStyle w:val="Body"/>
        <w:widowControl w:val="0"/>
        <w:spacing w:after="0" w:line="300" w:lineRule="auto"/>
        <w:rPr>
          <w:rFonts w:ascii="Verdana" w:eastAsia="Arial MT" w:hAnsi="Verdana" w:cs="Tahoma"/>
        </w:rPr>
      </w:pPr>
      <w:bookmarkStart w:id="5" w:name="_Hlk127527257"/>
      <w:bookmarkStart w:id="6" w:name="_Hlk126341901"/>
      <w:r w:rsidRPr="00680134">
        <w:rPr>
          <w:rFonts w:ascii="Verdana" w:eastAsia="Arial MT" w:hAnsi="Verdana"/>
        </w:rPr>
        <w:t>Nos termos do artigo 76, inciso II, da Resolução da Comissão de Valores Mobiliários (“</w:t>
      </w:r>
      <w:r w:rsidRPr="00680134">
        <w:rPr>
          <w:rFonts w:ascii="Verdana" w:eastAsia="Arial MT" w:hAnsi="Verdana"/>
          <w:u w:val="single"/>
        </w:rPr>
        <w:t>CVM</w:t>
      </w:r>
      <w:r w:rsidRPr="00680134">
        <w:rPr>
          <w:rFonts w:ascii="Verdana" w:eastAsia="Arial MT" w:hAnsi="Verdana"/>
        </w:rPr>
        <w:t>”) nº 160, de 13 de julho de 2022, conforme em vigor (“</w:t>
      </w:r>
      <w:r w:rsidRPr="00680134">
        <w:rPr>
          <w:rFonts w:ascii="Verdana" w:eastAsia="Arial MT" w:hAnsi="Verdana"/>
          <w:bCs/>
          <w:u w:val="single"/>
        </w:rPr>
        <w:t>Resolução CVM 160</w:t>
      </w:r>
      <w:r w:rsidRPr="00680134">
        <w:rPr>
          <w:rFonts w:ascii="Verdana" w:eastAsia="Arial MT" w:hAnsi="Verdana"/>
        </w:rPr>
        <w:t xml:space="preserve">”), </w:t>
      </w:r>
      <w:bookmarkStart w:id="7" w:name="_Hlk204014934"/>
      <w:bookmarkStart w:id="8" w:name="_Hlk204015252"/>
      <w:r w:rsidR="00487E83">
        <w:rPr>
          <w:rFonts w:ascii="Verdana" w:eastAsia="Arial MT" w:hAnsi="Verdana"/>
        </w:rPr>
        <w:t xml:space="preserve">a </w:t>
      </w:r>
      <w:r w:rsidR="00487E83">
        <w:rPr>
          <w:rFonts w:ascii="Verdana" w:hAnsi="Verdana" w:cs="Tahoma"/>
          <w:b/>
        </w:rPr>
        <w:t xml:space="preserve">UNIMED FORTALEZA </w:t>
      </w:r>
      <w:r w:rsidR="00487E83" w:rsidRPr="00247F0C">
        <w:rPr>
          <w:rFonts w:ascii="Verdana" w:hAnsi="Verdana" w:cs="Tahoma"/>
          <w:b/>
        </w:rPr>
        <w:t>SOCIEDADE COOPERATIVA MÉDICA LTDA.</w:t>
      </w:r>
      <w:bookmarkEnd w:id="7"/>
      <w:r w:rsidR="00487E83" w:rsidRPr="002A1C91">
        <w:rPr>
          <w:rFonts w:ascii="Verdana" w:hAnsi="Verdana" w:cs="Tahoma"/>
          <w:bCs/>
        </w:rPr>
        <w:t xml:space="preserve">, </w:t>
      </w:r>
      <w:r w:rsidR="00487E83" w:rsidRPr="00753922">
        <w:rPr>
          <w:rFonts w:ascii="Verdana" w:hAnsi="Verdana" w:cs="Tahoma"/>
          <w:bCs/>
        </w:rPr>
        <w:t>sociedade cooperativa de responsabilidade limitada</w:t>
      </w:r>
      <w:r w:rsidR="00487E83" w:rsidRPr="002A1C91">
        <w:rPr>
          <w:rFonts w:ascii="Verdana" w:hAnsi="Verdana" w:cs="Tahoma"/>
        </w:rPr>
        <w:t xml:space="preserve">, em fase operacional, com sede na Cidade de </w:t>
      </w:r>
      <w:r w:rsidR="00487E83">
        <w:rPr>
          <w:rFonts w:ascii="Verdana" w:hAnsi="Verdana" w:cs="Tahoma"/>
        </w:rPr>
        <w:t>Fortaleza</w:t>
      </w:r>
      <w:r w:rsidR="00487E83" w:rsidRPr="002A1C91">
        <w:rPr>
          <w:rFonts w:ascii="Verdana" w:hAnsi="Verdana" w:cs="Tahoma"/>
        </w:rPr>
        <w:t xml:space="preserve">, Estado </w:t>
      </w:r>
      <w:r w:rsidR="00487E83">
        <w:rPr>
          <w:rFonts w:ascii="Verdana" w:hAnsi="Verdana" w:cs="Tahoma"/>
        </w:rPr>
        <w:t>do Ceará</w:t>
      </w:r>
      <w:r w:rsidR="00487E83" w:rsidRPr="002A1C91">
        <w:rPr>
          <w:rFonts w:ascii="Verdana" w:hAnsi="Verdana" w:cs="Tahoma"/>
        </w:rPr>
        <w:t xml:space="preserve">, na </w:t>
      </w:r>
      <w:r w:rsidR="00487E83">
        <w:rPr>
          <w:rFonts w:ascii="Verdana" w:hAnsi="Verdana" w:cs="Tahoma"/>
        </w:rPr>
        <w:t>Avenida Santos Dumont</w:t>
      </w:r>
      <w:r w:rsidR="00487E83" w:rsidRPr="002A1C91">
        <w:rPr>
          <w:rFonts w:ascii="Verdana" w:hAnsi="Verdana" w:cs="Tahoma"/>
        </w:rPr>
        <w:t>, nº</w:t>
      </w:r>
      <w:r w:rsidR="00487E83">
        <w:rPr>
          <w:rFonts w:ascii="Verdana" w:hAnsi="Verdana" w:cs="Tahoma"/>
        </w:rPr>
        <w:t xml:space="preserve"> 949</w:t>
      </w:r>
      <w:r w:rsidR="00487E83" w:rsidRPr="002A1C91">
        <w:rPr>
          <w:rFonts w:ascii="Verdana" w:hAnsi="Verdana" w:cs="Tahoma"/>
        </w:rPr>
        <w:t xml:space="preserve">, </w:t>
      </w:r>
      <w:r w:rsidR="00487E83">
        <w:rPr>
          <w:rFonts w:ascii="Verdana" w:hAnsi="Verdana" w:cs="Tahoma"/>
        </w:rPr>
        <w:t>Centro</w:t>
      </w:r>
      <w:r w:rsidR="00487E83" w:rsidRPr="002A1C91">
        <w:rPr>
          <w:rFonts w:ascii="Verdana" w:hAnsi="Verdana" w:cs="Tahoma"/>
        </w:rPr>
        <w:t xml:space="preserve">, CEP </w:t>
      </w:r>
      <w:r w:rsidR="00487E83">
        <w:rPr>
          <w:rFonts w:ascii="Verdana" w:hAnsi="Verdana" w:cs="Tahoma"/>
        </w:rPr>
        <w:t>60150-160</w:t>
      </w:r>
      <w:r w:rsidR="00487E83" w:rsidRPr="002A1C91">
        <w:rPr>
          <w:rFonts w:ascii="Verdana" w:hAnsi="Verdana" w:cs="Tahoma"/>
        </w:rPr>
        <w:t xml:space="preserve">, inscrita no </w:t>
      </w:r>
      <w:bookmarkStart w:id="9" w:name="_Hlk204015183"/>
      <w:r w:rsidR="00487E83" w:rsidRPr="002A1C91">
        <w:rPr>
          <w:rFonts w:ascii="Verdana" w:hAnsi="Verdana" w:cs="Tahoma"/>
        </w:rPr>
        <w:t>Cadastro Nacional da Pessoa Jurídica do Ministério da Fazenda (“</w:t>
      </w:r>
      <w:r w:rsidR="00487E83" w:rsidRPr="002A1C91">
        <w:rPr>
          <w:rFonts w:ascii="Verdana" w:hAnsi="Verdana" w:cs="Tahoma"/>
          <w:u w:val="single"/>
        </w:rPr>
        <w:t>CNPJ</w:t>
      </w:r>
      <w:r w:rsidR="00487E83" w:rsidRPr="002A1C91">
        <w:rPr>
          <w:rFonts w:ascii="Verdana" w:hAnsi="Verdana" w:cs="Tahoma"/>
        </w:rPr>
        <w:t>”)</w:t>
      </w:r>
      <w:bookmarkEnd w:id="9"/>
      <w:r w:rsidR="00487E83" w:rsidRPr="002A1C91">
        <w:rPr>
          <w:rFonts w:ascii="Verdana" w:hAnsi="Verdana" w:cs="Tahoma"/>
        </w:rPr>
        <w:t xml:space="preserve"> sob o nº </w:t>
      </w:r>
      <w:r w:rsidR="00487E83" w:rsidRPr="00D61CA7">
        <w:rPr>
          <w:rFonts w:ascii="Verdana" w:hAnsi="Verdana" w:cs="Tahoma"/>
        </w:rPr>
        <w:t>05.868.278/0001-07</w:t>
      </w:r>
      <w:bookmarkEnd w:id="8"/>
      <w:r w:rsidR="00487E83" w:rsidRPr="002A1C91">
        <w:rPr>
          <w:rFonts w:ascii="Verdana" w:hAnsi="Verdana" w:cs="Tahoma"/>
        </w:rPr>
        <w:t xml:space="preserve">, com seus atos constitutivos registrados perante a Junta Comercial do Estado </w:t>
      </w:r>
      <w:r w:rsidR="00487E83">
        <w:rPr>
          <w:rFonts w:ascii="Verdana" w:hAnsi="Verdana" w:cs="Tahoma"/>
        </w:rPr>
        <w:t>do Ceará</w:t>
      </w:r>
      <w:r w:rsidR="00487E83" w:rsidRPr="002A1C91">
        <w:rPr>
          <w:rFonts w:ascii="Verdana" w:hAnsi="Verdana" w:cs="Tahoma"/>
        </w:rPr>
        <w:t xml:space="preserve"> (</w:t>
      </w:r>
      <w:r w:rsidR="00487E83" w:rsidRPr="00403014">
        <w:rPr>
          <w:rFonts w:ascii="Verdana" w:hAnsi="Verdana" w:cs="Tahoma"/>
        </w:rPr>
        <w:t>JUCEC</w:t>
      </w:r>
      <w:r w:rsidR="00487E83" w:rsidRPr="002A1C91">
        <w:rPr>
          <w:rFonts w:ascii="Verdana" w:hAnsi="Verdana" w:cs="Tahoma"/>
        </w:rPr>
        <w:t xml:space="preserve">) sob o NIRE </w:t>
      </w:r>
      <w:r w:rsidR="00487E83" w:rsidRPr="00753922">
        <w:rPr>
          <w:rFonts w:ascii="Verdana" w:hAnsi="Verdana" w:cs="Tahoma"/>
        </w:rPr>
        <w:t>23400002981</w:t>
      </w:r>
      <w:r w:rsidR="00487E83" w:rsidRPr="00897A3B">
        <w:rPr>
          <w:rFonts w:ascii="Verdana" w:eastAsia="Arial MT" w:hAnsi="Verdana" w:cs="Tahoma"/>
        </w:rPr>
        <w:t xml:space="preserve">, na qualidade de emitente das Notas Comerciais </w:t>
      </w:r>
      <w:r w:rsidR="00487E83">
        <w:rPr>
          <w:rFonts w:ascii="Verdana" w:eastAsia="Arial MT" w:hAnsi="Verdana" w:cs="Tahoma"/>
        </w:rPr>
        <w:t xml:space="preserve">Escriturais </w:t>
      </w:r>
      <w:r w:rsidR="00487E83" w:rsidRPr="00897A3B">
        <w:rPr>
          <w:rFonts w:ascii="Verdana" w:eastAsia="Arial MT" w:hAnsi="Verdana" w:cs="Tahoma"/>
        </w:rPr>
        <w:t>(conforme definidas abaixo) (“</w:t>
      </w:r>
      <w:r w:rsidR="00487E83" w:rsidRPr="00897A3B">
        <w:rPr>
          <w:rFonts w:ascii="Verdana" w:eastAsia="Arial MT" w:hAnsi="Verdana" w:cs="Tahoma"/>
          <w:u w:val="single"/>
        </w:rPr>
        <w:t>Emitente</w:t>
      </w:r>
      <w:r w:rsidR="00487E83" w:rsidRPr="00897A3B">
        <w:rPr>
          <w:rFonts w:ascii="Verdana" w:eastAsia="Arial MT" w:hAnsi="Verdana" w:cs="Tahoma"/>
        </w:rPr>
        <w:t>”)</w:t>
      </w:r>
      <w:r w:rsidR="00AA0724" w:rsidRPr="00DB2732">
        <w:rPr>
          <w:rFonts w:ascii="Verdana" w:eastAsia="Arial MT" w:hAnsi="Verdana"/>
        </w:rPr>
        <w:t xml:space="preserve">, em conjunto com </w:t>
      </w:r>
      <w:r w:rsidR="00A03E66">
        <w:rPr>
          <w:rFonts w:ascii="Verdana" w:eastAsia="Arial MT" w:hAnsi="Verdana"/>
        </w:rPr>
        <w:t xml:space="preserve">a </w:t>
      </w:r>
      <w:bookmarkStart w:id="10" w:name="_Hlk156398721"/>
      <w:r w:rsidR="00A03E66" w:rsidRPr="00E11B31">
        <w:rPr>
          <w:rFonts w:ascii="Verdana" w:eastAsia="Arial MT" w:hAnsi="Verdana"/>
          <w:b/>
        </w:rPr>
        <w:t>CAIXA ECONÔMICA FEDERAL</w:t>
      </w:r>
      <w:bookmarkEnd w:id="10"/>
      <w:r w:rsidR="00A03E66" w:rsidRPr="00E11B31">
        <w:rPr>
          <w:rFonts w:ascii="Verdana" w:eastAsia="Arial MT" w:hAnsi="Verdana"/>
        </w:rPr>
        <w:t>, instituição financeira integrante do sistema de distribuição de valores mobiliários, constituída sob a forma de empresa pública, com sede na Cidade</w:t>
      </w:r>
      <w:bookmarkStart w:id="11" w:name="_Hlk156398736"/>
      <w:r w:rsidR="00A03E66" w:rsidRPr="00E11B31">
        <w:rPr>
          <w:rFonts w:ascii="Verdana" w:eastAsia="Arial MT" w:hAnsi="Verdana"/>
        </w:rPr>
        <w:t xml:space="preserve"> de Brasília, Distrito Federal, no Setor Bancário Sul, Quadra 04, Lotes 3 e 4, Bloco A, Asa Sul</w:t>
      </w:r>
      <w:bookmarkEnd w:id="11"/>
      <w:r w:rsidR="00A03E66" w:rsidRPr="00E11B31">
        <w:rPr>
          <w:rFonts w:ascii="Verdana" w:eastAsia="Arial MT" w:hAnsi="Verdana"/>
        </w:rPr>
        <w:t xml:space="preserve">, </w:t>
      </w:r>
      <w:r w:rsidR="00A03E66" w:rsidRPr="00E11B31">
        <w:rPr>
          <w:rFonts w:ascii="Verdana" w:eastAsia="Arial MT" w:hAnsi="Verdana"/>
          <w:bCs/>
        </w:rPr>
        <w:t xml:space="preserve">CEP </w:t>
      </w:r>
      <w:bookmarkStart w:id="12" w:name="_Hlk156398743"/>
      <w:r w:rsidR="00A03E66" w:rsidRPr="00E11B31">
        <w:rPr>
          <w:rFonts w:ascii="Verdana" w:eastAsia="Arial MT" w:hAnsi="Verdana"/>
          <w:bCs/>
        </w:rPr>
        <w:t>70092-900</w:t>
      </w:r>
      <w:bookmarkEnd w:id="12"/>
      <w:r w:rsidR="00A03E66" w:rsidRPr="00E11B31">
        <w:rPr>
          <w:rFonts w:ascii="Verdana" w:eastAsia="Arial MT" w:hAnsi="Verdana"/>
        </w:rPr>
        <w:t>, inscrita no CNPJ sob o nº </w:t>
      </w:r>
      <w:bookmarkStart w:id="13" w:name="_Hlk156398728"/>
      <w:r w:rsidR="00A03E66" w:rsidRPr="00E11B31">
        <w:rPr>
          <w:rFonts w:ascii="Verdana" w:eastAsia="Arial MT" w:hAnsi="Verdana"/>
        </w:rPr>
        <w:t>00.360.305/0001-04</w:t>
      </w:r>
      <w:bookmarkEnd w:id="13"/>
      <w:r w:rsidR="00A03E66" w:rsidRPr="00E11B31">
        <w:rPr>
          <w:rFonts w:ascii="Verdana" w:eastAsia="Arial MT" w:hAnsi="Verdana"/>
        </w:rPr>
        <w:t>, por meio de sua Diretoria Executiva Rede de Atacado, situada na Cidade de São Paulo, Estado de São Paulo, na Avenida Paulista, nº 750, 13º andar, Bela Vista, CEP 01310-100</w:t>
      </w:r>
      <w:r w:rsidR="00B46F0E" w:rsidRPr="00DB2732">
        <w:rPr>
          <w:rFonts w:ascii="Verdana" w:eastAsia="Arial MT" w:hAnsi="Verdana" w:cs="Tahoma"/>
        </w:rPr>
        <w:t>, na qualidade de coordenador líder</w:t>
      </w:r>
      <w:r w:rsidR="00CF05CE" w:rsidRPr="00DB2732">
        <w:rPr>
          <w:rFonts w:ascii="Verdana" w:eastAsia="Arial MT" w:hAnsi="Verdana" w:cs="Tahoma"/>
        </w:rPr>
        <w:t xml:space="preserve"> </w:t>
      </w:r>
      <w:r w:rsidR="00490D1A" w:rsidRPr="00DB2732">
        <w:rPr>
          <w:rFonts w:ascii="Verdana" w:hAnsi="Verdana" w:cs="Tahoma"/>
        </w:rPr>
        <w:t>(“</w:t>
      </w:r>
      <w:r w:rsidR="00490D1A" w:rsidRPr="00DB2732">
        <w:rPr>
          <w:rFonts w:ascii="Verdana" w:hAnsi="Verdana" w:cs="Tahoma"/>
          <w:bCs/>
          <w:u w:val="single"/>
        </w:rPr>
        <w:t>Coordenador Líder</w:t>
      </w:r>
      <w:r w:rsidR="00490D1A" w:rsidRPr="00DB2732">
        <w:rPr>
          <w:rFonts w:ascii="Verdana" w:hAnsi="Verdana" w:cs="Tahoma"/>
        </w:rPr>
        <w:t>”)</w:t>
      </w:r>
      <w:r w:rsidR="00AA0724" w:rsidRPr="00DB2732">
        <w:rPr>
          <w:rFonts w:ascii="Verdana" w:hAnsi="Verdana"/>
        </w:rPr>
        <w:t>, vêm a público</w:t>
      </w:r>
      <w:r w:rsidR="00490D1A" w:rsidRPr="00DB2732">
        <w:rPr>
          <w:rFonts w:ascii="Verdana" w:hAnsi="Verdana"/>
        </w:rPr>
        <w:t xml:space="preserve"> </w:t>
      </w:r>
      <w:r w:rsidR="002A1AF6" w:rsidRPr="002A1AF6">
        <w:rPr>
          <w:rFonts w:ascii="Verdana" w:hAnsi="Verdana"/>
          <w:b/>
          <w:u w:val="single"/>
        </w:rPr>
        <w:t>COMUNICAR</w:t>
      </w:r>
      <w:r w:rsidR="00AA0724" w:rsidRPr="00DB2732">
        <w:rPr>
          <w:rFonts w:ascii="Verdana" w:hAnsi="Verdana"/>
        </w:rPr>
        <w:t xml:space="preserve"> </w:t>
      </w:r>
      <w:r w:rsidR="00DD0BC4" w:rsidRPr="00DB2732">
        <w:rPr>
          <w:rFonts w:ascii="Verdana" w:hAnsi="Verdana"/>
        </w:rPr>
        <w:t>o</w:t>
      </w:r>
      <w:r w:rsidR="00B92053">
        <w:rPr>
          <w:rFonts w:ascii="Verdana" w:hAnsi="Verdana"/>
        </w:rPr>
        <w:t xml:space="preserve"> encerramento</w:t>
      </w:r>
      <w:r w:rsidR="00D36276" w:rsidRPr="00DB2732">
        <w:rPr>
          <w:rFonts w:ascii="Verdana" w:hAnsi="Verdana"/>
        </w:rPr>
        <w:t xml:space="preserve"> </w:t>
      </w:r>
      <w:r w:rsidR="00DD0BC4" w:rsidRPr="00DB2732">
        <w:rPr>
          <w:rFonts w:ascii="Verdana" w:hAnsi="Verdana"/>
        </w:rPr>
        <w:t xml:space="preserve">da oferta pública </w:t>
      </w:r>
      <w:r w:rsidR="00AA0724" w:rsidRPr="00DB2732">
        <w:rPr>
          <w:rFonts w:ascii="Verdana" w:hAnsi="Verdana"/>
        </w:rPr>
        <w:t xml:space="preserve">de distribuição de </w:t>
      </w:r>
      <w:bookmarkStart w:id="14" w:name="_Hlk140051915"/>
      <w:r w:rsidR="00A03E66">
        <w:rPr>
          <w:rFonts w:ascii="Verdana" w:hAnsi="Verdana" w:cs="Tahoma"/>
        </w:rPr>
        <w:t>50</w:t>
      </w:r>
      <w:r w:rsidR="00490D1A" w:rsidRPr="00DB2732">
        <w:rPr>
          <w:rFonts w:ascii="Verdana" w:hAnsi="Verdana" w:cs="Tahoma"/>
        </w:rPr>
        <w:t xml:space="preserve">.000 </w:t>
      </w:r>
      <w:r w:rsidR="00A55CAD" w:rsidRPr="00DB2732">
        <w:rPr>
          <w:rFonts w:ascii="Verdana" w:hAnsi="Verdana" w:cs="Tahoma"/>
        </w:rPr>
        <w:t>(</w:t>
      </w:r>
      <w:r w:rsidR="00A03E66">
        <w:rPr>
          <w:rFonts w:ascii="Verdana" w:eastAsia="Arial MT" w:hAnsi="Verdana" w:cs="Tahoma"/>
        </w:rPr>
        <w:t>cinquenta</w:t>
      </w:r>
      <w:r w:rsidR="009C3E66" w:rsidRPr="00DB2732">
        <w:rPr>
          <w:rFonts w:ascii="Verdana" w:eastAsia="Arial MT" w:hAnsi="Verdana" w:cs="Tahoma"/>
        </w:rPr>
        <w:t xml:space="preserve"> mil</w:t>
      </w:r>
      <w:r w:rsidR="00A55CAD" w:rsidRPr="00DB2732">
        <w:rPr>
          <w:rFonts w:ascii="Verdana" w:eastAsia="Arial MT" w:hAnsi="Verdana" w:cs="Tahoma"/>
        </w:rPr>
        <w:t xml:space="preserve">) </w:t>
      </w:r>
      <w:r w:rsidR="001D6E9B" w:rsidRPr="00DB2732">
        <w:rPr>
          <w:rFonts w:ascii="Verdana" w:eastAsia="Arial MT" w:hAnsi="Verdana" w:cs="Tahoma"/>
        </w:rPr>
        <w:t>notas comerciais escriturais</w:t>
      </w:r>
      <w:r w:rsidR="00A55CAD" w:rsidRPr="00DB2732">
        <w:rPr>
          <w:rFonts w:ascii="Verdana" w:eastAsia="Arial MT" w:hAnsi="Verdana" w:cs="Tahoma"/>
        </w:rPr>
        <w:t xml:space="preserve">, </w:t>
      </w:r>
      <w:r w:rsidR="009C3E66" w:rsidRPr="00DB2732">
        <w:rPr>
          <w:rFonts w:ascii="Verdana" w:eastAsia="Arial MT" w:hAnsi="Verdana" w:cs="Tahoma"/>
        </w:rPr>
        <w:t xml:space="preserve">com garantia </w:t>
      </w:r>
      <w:r w:rsidR="00A03E66">
        <w:rPr>
          <w:rFonts w:ascii="Verdana" w:eastAsia="Arial MT" w:hAnsi="Verdana" w:cs="Tahoma"/>
        </w:rPr>
        <w:t>real</w:t>
      </w:r>
      <w:r w:rsidR="009C3E66" w:rsidRPr="00DB2732">
        <w:rPr>
          <w:rFonts w:ascii="Verdana" w:eastAsia="Arial MT" w:hAnsi="Verdana" w:cs="Tahoma"/>
        </w:rPr>
        <w:t xml:space="preserve">, </w:t>
      </w:r>
      <w:r w:rsidR="00A55CAD" w:rsidRPr="00DB2732">
        <w:rPr>
          <w:rFonts w:ascii="Verdana" w:eastAsia="Arial MT" w:hAnsi="Verdana" w:cs="Tahoma"/>
        </w:rPr>
        <w:t xml:space="preserve">em série única, da </w:t>
      </w:r>
      <w:r w:rsidR="00A03E66">
        <w:rPr>
          <w:rFonts w:ascii="Verdana" w:eastAsia="Arial MT" w:hAnsi="Verdana" w:cs="Tahoma"/>
        </w:rPr>
        <w:t>1</w:t>
      </w:r>
      <w:r w:rsidR="00A55CAD" w:rsidRPr="00DB2732">
        <w:rPr>
          <w:rFonts w:ascii="Verdana" w:eastAsia="Arial MT" w:hAnsi="Verdana" w:cs="Tahoma"/>
        </w:rPr>
        <w:t>ª (</w:t>
      </w:r>
      <w:r w:rsidR="00A03E66">
        <w:rPr>
          <w:rFonts w:ascii="Verdana" w:eastAsia="Arial MT" w:hAnsi="Verdana" w:cs="Tahoma"/>
        </w:rPr>
        <w:t>primeira</w:t>
      </w:r>
      <w:r w:rsidR="00A55CAD" w:rsidRPr="00DB2732">
        <w:rPr>
          <w:rFonts w:ascii="Verdana" w:eastAsia="Arial MT" w:hAnsi="Verdana" w:cs="Tahoma"/>
        </w:rPr>
        <w:t xml:space="preserve">) emissão da </w:t>
      </w:r>
      <w:r w:rsidR="001D6E9B" w:rsidRPr="00DB2732">
        <w:rPr>
          <w:rFonts w:ascii="Verdana" w:eastAsia="Arial MT" w:hAnsi="Verdana" w:cs="Tahoma"/>
        </w:rPr>
        <w:t xml:space="preserve">Emitente </w:t>
      </w:r>
      <w:r w:rsidR="00A55CAD" w:rsidRPr="00DB2732">
        <w:rPr>
          <w:rFonts w:ascii="Verdana" w:eastAsia="Arial MT" w:hAnsi="Verdana" w:cs="Tahoma"/>
        </w:rPr>
        <w:t>(“</w:t>
      </w:r>
      <w:r w:rsidR="008E1385" w:rsidRPr="00DB2732">
        <w:rPr>
          <w:rFonts w:ascii="Verdana" w:eastAsia="Arial MT" w:hAnsi="Verdana" w:cs="Tahoma"/>
          <w:u w:val="single"/>
        </w:rPr>
        <w:t>Notas Comerciais</w:t>
      </w:r>
      <w:r w:rsidR="00A03E66">
        <w:rPr>
          <w:rFonts w:ascii="Verdana" w:eastAsia="Arial MT" w:hAnsi="Verdana" w:cs="Tahoma"/>
          <w:u w:val="single"/>
        </w:rPr>
        <w:t xml:space="preserve"> </w:t>
      </w:r>
      <w:r w:rsidR="00A03E66">
        <w:rPr>
          <w:rFonts w:ascii="Verdana" w:eastAsia="Arial MT" w:hAnsi="Verdana" w:cs="Tahoma"/>
          <w:u w:val="single"/>
        </w:rPr>
        <w:lastRenderedPageBreak/>
        <w:t>Escriturais</w:t>
      </w:r>
      <w:r w:rsidR="00A55CAD" w:rsidRPr="00DB2732">
        <w:rPr>
          <w:rFonts w:ascii="Verdana" w:eastAsia="Arial MT" w:hAnsi="Verdana" w:cs="Tahoma"/>
        </w:rPr>
        <w:t>”)</w:t>
      </w:r>
      <w:bookmarkEnd w:id="14"/>
      <w:r w:rsidR="00AA0724" w:rsidRPr="00DB2732">
        <w:rPr>
          <w:rFonts w:ascii="Verdana" w:hAnsi="Verdana"/>
        </w:rPr>
        <w:t xml:space="preserve">, </w:t>
      </w:r>
      <w:r w:rsidR="00A11BC2" w:rsidRPr="00DB2732">
        <w:rPr>
          <w:rFonts w:ascii="Verdana" w:hAnsi="Verdana"/>
        </w:rPr>
        <w:t xml:space="preserve">destinada exclusivamente a </w:t>
      </w:r>
      <w:r w:rsidR="000D30EA" w:rsidRPr="00DB2732">
        <w:rPr>
          <w:rFonts w:ascii="Verdana" w:hAnsi="Verdana"/>
        </w:rPr>
        <w:t>i</w:t>
      </w:r>
      <w:r w:rsidR="00A11BC2" w:rsidRPr="00DB2732">
        <w:rPr>
          <w:rFonts w:ascii="Verdana" w:hAnsi="Verdana"/>
        </w:rPr>
        <w:t xml:space="preserve">nvestidores </w:t>
      </w:r>
      <w:r w:rsidR="000D30EA" w:rsidRPr="00DB2732">
        <w:rPr>
          <w:rFonts w:ascii="Verdana" w:hAnsi="Verdana"/>
        </w:rPr>
        <w:t>p</w:t>
      </w:r>
      <w:r w:rsidR="00A11BC2" w:rsidRPr="00DB2732">
        <w:rPr>
          <w:rFonts w:ascii="Verdana" w:hAnsi="Verdana"/>
        </w:rPr>
        <w:t>rofissionais, assim definidos nos termos do</w:t>
      </w:r>
      <w:r w:rsidR="000D7735" w:rsidRPr="00DB2732">
        <w:rPr>
          <w:rFonts w:ascii="Verdana" w:hAnsi="Verdana"/>
        </w:rPr>
        <w:t>s</w:t>
      </w:r>
      <w:r w:rsidR="00A11BC2" w:rsidRPr="00DB2732">
        <w:rPr>
          <w:rFonts w:ascii="Verdana" w:hAnsi="Verdana"/>
        </w:rPr>
        <w:t xml:space="preserve"> </w:t>
      </w:r>
      <w:bookmarkStart w:id="15" w:name="_Hlk127527324"/>
      <w:r w:rsidR="00A11BC2" w:rsidRPr="00DB2732">
        <w:rPr>
          <w:rFonts w:ascii="Verdana" w:hAnsi="Verdana"/>
        </w:rPr>
        <w:t>artigo</w:t>
      </w:r>
      <w:r w:rsidR="000D7735" w:rsidRPr="00DB2732">
        <w:rPr>
          <w:rFonts w:ascii="Verdana" w:hAnsi="Verdana"/>
        </w:rPr>
        <w:t>s</w:t>
      </w:r>
      <w:r w:rsidR="00A11BC2" w:rsidRPr="00DB2732">
        <w:rPr>
          <w:rFonts w:ascii="Verdana" w:hAnsi="Verdana"/>
        </w:rPr>
        <w:t xml:space="preserve"> 11 </w:t>
      </w:r>
      <w:r w:rsidR="000D7735" w:rsidRPr="00DB2732">
        <w:rPr>
          <w:rFonts w:ascii="Verdana" w:hAnsi="Verdana"/>
        </w:rPr>
        <w:t xml:space="preserve">e 13 </w:t>
      </w:r>
      <w:r w:rsidR="00A11BC2" w:rsidRPr="00DB2732">
        <w:rPr>
          <w:rFonts w:ascii="Verdana" w:hAnsi="Verdana"/>
        </w:rPr>
        <w:t>da Resolução da CVM nº 30, de 11 de maio de 2021, conforme alterada (“</w:t>
      </w:r>
      <w:r w:rsidR="00A11BC2" w:rsidRPr="00DB2732">
        <w:rPr>
          <w:rFonts w:ascii="Verdana" w:eastAsia="Arial MT" w:hAnsi="Verdana"/>
          <w:u w:val="single" w:color="4C4D4F"/>
        </w:rPr>
        <w:t>Investidores Profissionais</w:t>
      </w:r>
      <w:bookmarkEnd w:id="15"/>
      <w:r w:rsidR="00A11BC2" w:rsidRPr="00DB2732">
        <w:rPr>
          <w:rFonts w:ascii="Verdana" w:hAnsi="Verdana"/>
        </w:rPr>
        <w:t xml:space="preserve">”), estando, portanto, sujeita ao rito </w:t>
      </w:r>
      <w:r w:rsidR="00441507" w:rsidRPr="00DB2732">
        <w:rPr>
          <w:rFonts w:ascii="Verdana" w:hAnsi="Verdana"/>
        </w:rPr>
        <w:t xml:space="preserve">de registro </w:t>
      </w:r>
      <w:r w:rsidR="00A11BC2" w:rsidRPr="00DB2732">
        <w:rPr>
          <w:rFonts w:ascii="Verdana" w:hAnsi="Verdana"/>
        </w:rPr>
        <w:t xml:space="preserve">automático de </w:t>
      </w:r>
      <w:r w:rsidR="006423CC">
        <w:rPr>
          <w:rFonts w:ascii="Verdana" w:hAnsi="Verdana"/>
        </w:rPr>
        <w:t>distribuição</w:t>
      </w:r>
      <w:r w:rsidR="00A11BC2" w:rsidRPr="00DB2732">
        <w:rPr>
          <w:rFonts w:ascii="Verdana" w:hAnsi="Verdana"/>
        </w:rPr>
        <w:t xml:space="preserve">, nos termos do artigo 26, inciso </w:t>
      </w:r>
      <w:r w:rsidR="0023370F" w:rsidRPr="00DB2732">
        <w:rPr>
          <w:rFonts w:ascii="Verdana" w:hAnsi="Verdana"/>
        </w:rPr>
        <w:t>X, e</w:t>
      </w:r>
      <w:r w:rsidR="00E97164" w:rsidRPr="00DB2732">
        <w:rPr>
          <w:rFonts w:ascii="Verdana" w:hAnsi="Verdana" w:cs="Tahoma"/>
        </w:rPr>
        <w:t xml:space="preserve"> do artigo 27, </w:t>
      </w:r>
      <w:r w:rsidR="00441507" w:rsidRPr="00DB2732">
        <w:rPr>
          <w:rFonts w:ascii="Verdana" w:hAnsi="Verdana" w:cs="Tahoma"/>
        </w:rPr>
        <w:t xml:space="preserve">inciso I, </w:t>
      </w:r>
      <w:r w:rsidR="00E97164" w:rsidRPr="00DB2732">
        <w:rPr>
          <w:rFonts w:ascii="Verdana" w:hAnsi="Verdana" w:cs="Tahoma"/>
        </w:rPr>
        <w:t>ambos</w:t>
      </w:r>
      <w:r w:rsidR="00A11BC2" w:rsidRPr="00DB2732">
        <w:rPr>
          <w:rFonts w:ascii="Verdana" w:hAnsi="Verdana"/>
        </w:rPr>
        <w:t xml:space="preserve"> da Resolução CVM 160 </w:t>
      </w:r>
      <w:r w:rsidR="00C35D6B" w:rsidRPr="00DB2732">
        <w:rPr>
          <w:rFonts w:ascii="Verdana" w:eastAsia="Arial MT" w:hAnsi="Verdana" w:cs="Tahoma"/>
        </w:rPr>
        <w:t>e do artigo 19 da Lei nº 6.385, de 7 de dezembro de 1976, conforme alterada (“</w:t>
      </w:r>
      <w:r w:rsidR="00C35D6B" w:rsidRPr="00DB2732">
        <w:rPr>
          <w:rFonts w:ascii="Verdana" w:eastAsia="Arial MT" w:hAnsi="Verdana" w:cs="Tahoma"/>
          <w:u w:val="single"/>
        </w:rPr>
        <w:t>Lei do Mercado de Valores Mobiliários</w:t>
      </w:r>
      <w:r w:rsidR="00C35D6B" w:rsidRPr="00DB2732">
        <w:rPr>
          <w:rFonts w:ascii="Verdana" w:eastAsia="Arial MT" w:hAnsi="Verdana" w:cs="Tahoma"/>
        </w:rPr>
        <w:t>” e “</w:t>
      </w:r>
      <w:r w:rsidR="00C35D6B" w:rsidRPr="00DB2732">
        <w:rPr>
          <w:rFonts w:ascii="Verdana" w:eastAsia="Arial MT" w:hAnsi="Verdana" w:cs="Tahoma"/>
          <w:u w:val="single"/>
        </w:rPr>
        <w:t>Oferta</w:t>
      </w:r>
      <w:r w:rsidR="00C35D6B" w:rsidRPr="00DB2732">
        <w:rPr>
          <w:rFonts w:ascii="Verdana" w:eastAsia="Arial MT" w:hAnsi="Verdana" w:cs="Tahoma"/>
        </w:rPr>
        <w:t>”, respectivamente)</w:t>
      </w:r>
      <w:r w:rsidR="00A11BC2" w:rsidRPr="00DB2732">
        <w:rPr>
          <w:rFonts w:ascii="Verdana" w:hAnsi="Verdana"/>
        </w:rPr>
        <w:t xml:space="preserve">, </w:t>
      </w:r>
      <w:r w:rsidR="00AA0724" w:rsidRPr="00DB2732">
        <w:rPr>
          <w:rFonts w:ascii="Verdana" w:hAnsi="Verdana"/>
        </w:rPr>
        <w:t>conforme previsto no</w:t>
      </w:r>
      <w:r w:rsidR="00EF2282" w:rsidRPr="00DB2732">
        <w:rPr>
          <w:rFonts w:ascii="Verdana" w:hAnsi="Verdana"/>
        </w:rPr>
        <w:t xml:space="preserve"> </w:t>
      </w:r>
      <w:r w:rsidR="00EF2282" w:rsidRPr="00DB2732">
        <w:rPr>
          <w:rFonts w:ascii="Verdana" w:eastAsia="Arial MT" w:hAnsi="Verdana" w:cs="Tahoma"/>
        </w:rPr>
        <w:t>“</w:t>
      </w:r>
      <w:bookmarkStart w:id="16" w:name="_Hlk176983961"/>
      <w:bookmarkStart w:id="17" w:name="_Hlk159204040"/>
      <w:r w:rsidR="008306E4" w:rsidRPr="00161811">
        <w:rPr>
          <w:rFonts w:ascii="Verdana" w:hAnsi="Verdana" w:cs="Tahoma"/>
          <w:i/>
          <w:iCs/>
        </w:rPr>
        <w:t xml:space="preserve">Termo </w:t>
      </w:r>
      <w:r w:rsidR="008306E4">
        <w:rPr>
          <w:rFonts w:ascii="Verdana" w:hAnsi="Verdana" w:cs="Tahoma"/>
          <w:i/>
          <w:iCs/>
        </w:rPr>
        <w:t>d</w:t>
      </w:r>
      <w:r w:rsidR="008306E4" w:rsidRPr="00161811">
        <w:rPr>
          <w:rFonts w:ascii="Verdana" w:hAnsi="Verdana" w:cs="Tahoma"/>
          <w:i/>
          <w:iCs/>
        </w:rPr>
        <w:t xml:space="preserve">e Emissão </w:t>
      </w:r>
      <w:r w:rsidR="008306E4">
        <w:rPr>
          <w:rFonts w:ascii="Verdana" w:hAnsi="Verdana" w:cs="Tahoma"/>
          <w:i/>
          <w:iCs/>
        </w:rPr>
        <w:t>d</w:t>
      </w:r>
      <w:r w:rsidR="008306E4" w:rsidRPr="00161811">
        <w:rPr>
          <w:rFonts w:ascii="Verdana" w:hAnsi="Verdana" w:cs="Tahoma"/>
          <w:i/>
          <w:iCs/>
        </w:rPr>
        <w:t xml:space="preserve">a 1ª (Primeira) Emissão </w:t>
      </w:r>
      <w:r w:rsidR="008306E4">
        <w:rPr>
          <w:rFonts w:ascii="Verdana" w:hAnsi="Verdana" w:cs="Tahoma"/>
          <w:i/>
          <w:iCs/>
        </w:rPr>
        <w:t>d</w:t>
      </w:r>
      <w:r w:rsidR="008306E4" w:rsidRPr="00161811">
        <w:rPr>
          <w:rFonts w:ascii="Verdana" w:hAnsi="Verdana" w:cs="Tahoma"/>
          <w:i/>
          <w:iCs/>
        </w:rPr>
        <w:t xml:space="preserve">e Notas Comerciais Escriturais, </w:t>
      </w:r>
      <w:r w:rsidR="008306E4">
        <w:rPr>
          <w:rFonts w:ascii="Verdana" w:hAnsi="Verdana" w:cs="Tahoma"/>
          <w:i/>
          <w:iCs/>
        </w:rPr>
        <w:t>c</w:t>
      </w:r>
      <w:r w:rsidR="008306E4" w:rsidRPr="00161811">
        <w:rPr>
          <w:rFonts w:ascii="Verdana" w:hAnsi="Verdana" w:cs="Tahoma"/>
          <w:i/>
          <w:iCs/>
        </w:rPr>
        <w:t xml:space="preserve">om Garantia Real, </w:t>
      </w:r>
      <w:r w:rsidR="008306E4">
        <w:rPr>
          <w:rFonts w:ascii="Verdana" w:hAnsi="Verdana" w:cs="Tahoma"/>
          <w:i/>
          <w:iCs/>
        </w:rPr>
        <w:t>e</w:t>
      </w:r>
      <w:r w:rsidR="008306E4" w:rsidRPr="00161811">
        <w:rPr>
          <w:rFonts w:ascii="Verdana" w:hAnsi="Verdana" w:cs="Tahoma"/>
          <w:i/>
          <w:iCs/>
        </w:rPr>
        <w:t xml:space="preserve">m Série Única, </w:t>
      </w:r>
      <w:r w:rsidR="008306E4">
        <w:rPr>
          <w:rFonts w:ascii="Verdana" w:hAnsi="Verdana" w:cs="Tahoma"/>
          <w:i/>
          <w:iCs/>
        </w:rPr>
        <w:t>p</w:t>
      </w:r>
      <w:r w:rsidR="008306E4" w:rsidRPr="00161811">
        <w:rPr>
          <w:rFonts w:ascii="Verdana" w:hAnsi="Verdana" w:cs="Tahoma"/>
          <w:i/>
          <w:iCs/>
        </w:rPr>
        <w:t xml:space="preserve">ara Distribuição Pública, Sob </w:t>
      </w:r>
      <w:r w:rsidR="008306E4">
        <w:rPr>
          <w:rFonts w:ascii="Verdana" w:hAnsi="Verdana" w:cs="Tahoma"/>
          <w:i/>
          <w:iCs/>
        </w:rPr>
        <w:t>o</w:t>
      </w:r>
      <w:r w:rsidR="008306E4" w:rsidRPr="00161811">
        <w:rPr>
          <w:rFonts w:ascii="Verdana" w:hAnsi="Verdana" w:cs="Tahoma"/>
          <w:i/>
          <w:iCs/>
        </w:rPr>
        <w:t xml:space="preserve"> Rito </w:t>
      </w:r>
      <w:r w:rsidR="008306E4">
        <w:rPr>
          <w:rFonts w:ascii="Verdana" w:hAnsi="Verdana" w:cs="Tahoma"/>
          <w:i/>
          <w:iCs/>
        </w:rPr>
        <w:t>d</w:t>
      </w:r>
      <w:r w:rsidR="008306E4" w:rsidRPr="00161811">
        <w:rPr>
          <w:rFonts w:ascii="Verdana" w:hAnsi="Verdana" w:cs="Tahoma"/>
          <w:i/>
          <w:iCs/>
        </w:rPr>
        <w:t xml:space="preserve">e Registro Automático, </w:t>
      </w:r>
      <w:r w:rsidR="008306E4">
        <w:rPr>
          <w:rFonts w:ascii="Verdana" w:hAnsi="Verdana" w:cs="Tahoma"/>
          <w:i/>
          <w:iCs/>
        </w:rPr>
        <w:t>d</w:t>
      </w:r>
      <w:r w:rsidR="008306E4" w:rsidRPr="00161811">
        <w:rPr>
          <w:rFonts w:ascii="Verdana" w:hAnsi="Verdana" w:cs="Tahoma"/>
          <w:i/>
          <w:iCs/>
        </w:rPr>
        <w:t>a Unimed Fortaleza Sociedade Cooperativa Médica Ltda.</w:t>
      </w:r>
      <w:bookmarkEnd w:id="16"/>
      <w:bookmarkEnd w:id="17"/>
      <w:r w:rsidR="00EF2282" w:rsidRPr="00DB2732">
        <w:rPr>
          <w:rFonts w:ascii="Verdana" w:eastAsia="Arial MT" w:hAnsi="Verdana" w:cs="Tahoma"/>
        </w:rPr>
        <w:t>”</w:t>
      </w:r>
      <w:r w:rsidR="009C3E66" w:rsidRPr="00DB2732">
        <w:rPr>
          <w:rFonts w:ascii="Verdana" w:eastAsia="Arial MT" w:hAnsi="Verdana" w:cs="Tahoma"/>
        </w:rPr>
        <w:t xml:space="preserve">, </w:t>
      </w:r>
      <w:r w:rsidR="00EF2282" w:rsidRPr="00DB2732">
        <w:rPr>
          <w:rFonts w:ascii="Verdana" w:eastAsia="Arial MT" w:hAnsi="Verdana" w:cs="Tahoma"/>
        </w:rPr>
        <w:t xml:space="preserve">celebrado </w:t>
      </w:r>
      <w:r w:rsidR="009C3E66" w:rsidRPr="00DB2732">
        <w:rPr>
          <w:rFonts w:ascii="Verdana" w:eastAsia="Arial MT" w:hAnsi="Verdana" w:cs="Tahoma"/>
        </w:rPr>
        <w:t>entre a Emitente</w:t>
      </w:r>
      <w:r w:rsidR="008306E4">
        <w:rPr>
          <w:rFonts w:ascii="Verdana" w:eastAsia="Arial MT" w:hAnsi="Verdana" w:cs="Tahoma"/>
        </w:rPr>
        <w:t xml:space="preserve"> e</w:t>
      </w:r>
      <w:r w:rsidR="009C3E66" w:rsidRPr="00DB2732">
        <w:rPr>
          <w:rFonts w:ascii="Verdana" w:eastAsia="Arial MT" w:hAnsi="Verdana" w:cs="Tahoma"/>
        </w:rPr>
        <w:t xml:space="preserve"> a </w:t>
      </w:r>
      <w:bookmarkStart w:id="18" w:name="_Hlk176983900"/>
      <w:bookmarkStart w:id="19" w:name="_Hlk204015170"/>
      <w:r w:rsidR="000A2AB3" w:rsidRPr="00EA0ACB">
        <w:rPr>
          <w:rFonts w:ascii="Verdana" w:hAnsi="Verdana" w:cs="Tahoma"/>
          <w:b/>
        </w:rPr>
        <w:t>V</w:t>
      </w:r>
      <w:r w:rsidR="000A2AB3">
        <w:rPr>
          <w:rFonts w:ascii="Verdana" w:hAnsi="Verdana" w:cs="Tahoma"/>
          <w:b/>
        </w:rPr>
        <w:t>Ó</w:t>
      </w:r>
      <w:r w:rsidR="000A2AB3" w:rsidRPr="00EA0ACB">
        <w:rPr>
          <w:rFonts w:ascii="Verdana" w:hAnsi="Verdana" w:cs="Tahoma"/>
          <w:b/>
        </w:rPr>
        <w:t>RTX DISTRIBUIDORA DE T</w:t>
      </w:r>
      <w:r w:rsidR="000A2AB3">
        <w:rPr>
          <w:rFonts w:ascii="Verdana" w:hAnsi="Verdana" w:cs="Tahoma"/>
          <w:b/>
        </w:rPr>
        <w:t>Í</w:t>
      </w:r>
      <w:r w:rsidR="000A2AB3" w:rsidRPr="00EA0ACB">
        <w:rPr>
          <w:rFonts w:ascii="Verdana" w:hAnsi="Verdana" w:cs="Tahoma"/>
          <w:b/>
        </w:rPr>
        <w:t>TULOS E VALORES MOBILI</w:t>
      </w:r>
      <w:r w:rsidR="000A2AB3">
        <w:rPr>
          <w:rFonts w:ascii="Verdana" w:hAnsi="Verdana" w:cs="Tahoma"/>
          <w:b/>
        </w:rPr>
        <w:t>Á</w:t>
      </w:r>
      <w:r w:rsidR="000A2AB3" w:rsidRPr="00EA0ACB">
        <w:rPr>
          <w:rFonts w:ascii="Verdana" w:hAnsi="Verdana" w:cs="Tahoma"/>
          <w:b/>
        </w:rPr>
        <w:t>RIOS LTDA</w:t>
      </w:r>
      <w:r w:rsidR="000A2AB3">
        <w:rPr>
          <w:rFonts w:ascii="Verdana" w:hAnsi="Verdana" w:cs="Tahoma"/>
          <w:b/>
        </w:rPr>
        <w:t>.</w:t>
      </w:r>
      <w:r w:rsidR="000A2AB3" w:rsidRPr="002A1C91">
        <w:rPr>
          <w:rFonts w:ascii="Verdana" w:hAnsi="Verdana" w:cs="Tahoma"/>
        </w:rPr>
        <w:t xml:space="preserve">, sociedade </w:t>
      </w:r>
      <w:r w:rsidR="000A2AB3">
        <w:rPr>
          <w:rFonts w:ascii="Verdana" w:hAnsi="Verdana" w:cs="Tahoma"/>
        </w:rPr>
        <w:t>limitada</w:t>
      </w:r>
      <w:r w:rsidR="000A2AB3" w:rsidRPr="002A1C91">
        <w:rPr>
          <w:rFonts w:ascii="Verdana" w:hAnsi="Verdana" w:cs="Tahoma"/>
        </w:rPr>
        <w:t>, com</w:t>
      </w:r>
      <w:r w:rsidR="000A2AB3">
        <w:rPr>
          <w:rFonts w:ascii="Verdana" w:hAnsi="Verdana" w:cs="Tahoma"/>
        </w:rPr>
        <w:t xml:space="preserve"> sede</w:t>
      </w:r>
      <w:r w:rsidR="000A2AB3" w:rsidRPr="002A1C91">
        <w:rPr>
          <w:rFonts w:ascii="Verdana" w:hAnsi="Verdana" w:cs="Tahoma"/>
        </w:rPr>
        <w:t xml:space="preserve"> na Cidade de São Paulo, Estado de São Paulo, na </w:t>
      </w:r>
      <w:r w:rsidR="000A2AB3">
        <w:rPr>
          <w:rFonts w:ascii="Verdana" w:hAnsi="Verdana" w:cs="Tahoma"/>
        </w:rPr>
        <w:t>Rua Gilberto Sabino</w:t>
      </w:r>
      <w:r w:rsidR="000A2AB3" w:rsidRPr="002A1C91">
        <w:rPr>
          <w:rFonts w:ascii="Verdana" w:hAnsi="Verdana" w:cs="Tahoma"/>
        </w:rPr>
        <w:t xml:space="preserve">, nº </w:t>
      </w:r>
      <w:r w:rsidR="000A2AB3">
        <w:rPr>
          <w:rFonts w:ascii="Verdana" w:hAnsi="Verdana" w:cs="Tahoma"/>
        </w:rPr>
        <w:t>215</w:t>
      </w:r>
      <w:r w:rsidR="000A2AB3" w:rsidRPr="002A1C91">
        <w:rPr>
          <w:rFonts w:ascii="Verdana" w:hAnsi="Verdana" w:cs="Tahoma"/>
        </w:rPr>
        <w:t xml:space="preserve">, </w:t>
      </w:r>
      <w:r w:rsidR="000A2AB3" w:rsidRPr="00C564EA">
        <w:rPr>
          <w:rFonts w:ascii="Verdana" w:hAnsi="Verdana" w:cs="Tahoma"/>
        </w:rPr>
        <w:t>4º</w:t>
      </w:r>
      <w:r w:rsidR="000A2AB3">
        <w:rPr>
          <w:rFonts w:ascii="Verdana" w:hAnsi="Verdana" w:cs="Tahoma"/>
        </w:rPr>
        <w:t> </w:t>
      </w:r>
      <w:r w:rsidR="000A2AB3" w:rsidRPr="00C564EA">
        <w:rPr>
          <w:rFonts w:ascii="Verdana" w:hAnsi="Verdana" w:cs="Tahoma"/>
        </w:rPr>
        <w:t>andar</w:t>
      </w:r>
      <w:r w:rsidR="000A2AB3" w:rsidRPr="002A1C91">
        <w:rPr>
          <w:rFonts w:ascii="Verdana" w:hAnsi="Verdana" w:cs="Tahoma"/>
        </w:rPr>
        <w:t xml:space="preserve">, </w:t>
      </w:r>
      <w:r w:rsidR="000A2AB3">
        <w:rPr>
          <w:rFonts w:ascii="Verdana" w:hAnsi="Verdana" w:cs="Tahoma"/>
        </w:rPr>
        <w:t>Pinheiros</w:t>
      </w:r>
      <w:r w:rsidR="000A2AB3" w:rsidRPr="002A1C91">
        <w:rPr>
          <w:rFonts w:ascii="Verdana" w:hAnsi="Verdana" w:cs="Tahoma"/>
        </w:rPr>
        <w:t xml:space="preserve">, CEP </w:t>
      </w:r>
      <w:r w:rsidR="000A2AB3">
        <w:rPr>
          <w:rFonts w:ascii="Verdana" w:hAnsi="Verdana" w:cs="Tahoma"/>
        </w:rPr>
        <w:t>05425-020</w:t>
      </w:r>
      <w:r w:rsidR="000A2AB3" w:rsidRPr="002A1C91">
        <w:rPr>
          <w:rFonts w:ascii="Verdana" w:hAnsi="Verdana" w:cs="Tahoma"/>
        </w:rPr>
        <w:t xml:space="preserve">, inscrita no CNPJ sob o nº </w:t>
      </w:r>
      <w:r w:rsidR="000A2AB3" w:rsidRPr="006E4260">
        <w:rPr>
          <w:rFonts w:ascii="Verdana" w:hAnsi="Verdana" w:cs="Tahoma"/>
        </w:rPr>
        <w:t>22.610.500/0001-88</w:t>
      </w:r>
      <w:bookmarkEnd w:id="18"/>
      <w:bookmarkEnd w:id="19"/>
      <w:r w:rsidR="009C3E66" w:rsidRPr="00DB2732">
        <w:rPr>
          <w:rFonts w:ascii="Verdana" w:hAnsi="Verdana"/>
          <w:bCs/>
        </w:rPr>
        <w:t xml:space="preserve">, </w:t>
      </w:r>
      <w:r w:rsidR="009C3E66" w:rsidRPr="00DB2732">
        <w:rPr>
          <w:rFonts w:ascii="Verdana" w:eastAsia="Arial MT" w:hAnsi="Verdana" w:cs="Tahoma"/>
        </w:rPr>
        <w:t xml:space="preserve">na qualidade de agente fiduciário das Notas Comerciais </w:t>
      </w:r>
      <w:r w:rsidR="000A2AB3">
        <w:rPr>
          <w:rFonts w:ascii="Verdana" w:eastAsia="Arial MT" w:hAnsi="Verdana" w:cs="Tahoma"/>
        </w:rPr>
        <w:t xml:space="preserve">Escriturais </w:t>
      </w:r>
      <w:r w:rsidR="009C3E66" w:rsidRPr="00DB2732">
        <w:rPr>
          <w:rFonts w:ascii="Verdana" w:eastAsia="Arial MT" w:hAnsi="Verdana" w:cs="Tahoma"/>
        </w:rPr>
        <w:t>(“</w:t>
      </w:r>
      <w:r w:rsidR="009C3E66" w:rsidRPr="00DB2732">
        <w:rPr>
          <w:rFonts w:ascii="Verdana" w:eastAsia="Arial MT" w:hAnsi="Verdana" w:cs="Tahoma"/>
          <w:u w:val="single"/>
        </w:rPr>
        <w:t>Agente Fiduciário</w:t>
      </w:r>
      <w:r w:rsidR="009C3E66" w:rsidRPr="00DB2732">
        <w:rPr>
          <w:rFonts w:ascii="Verdana" w:eastAsia="Arial MT" w:hAnsi="Verdana" w:cs="Tahoma"/>
        </w:rPr>
        <w:t>”)</w:t>
      </w:r>
      <w:r w:rsidR="009C3E66" w:rsidRPr="00DB2732">
        <w:rPr>
          <w:rFonts w:ascii="Verdana" w:hAnsi="Verdana"/>
          <w:bCs/>
          <w:iCs/>
        </w:rPr>
        <w:t xml:space="preserve">, </w:t>
      </w:r>
      <w:r w:rsidR="009C3E66" w:rsidRPr="00DB2732">
        <w:rPr>
          <w:rFonts w:ascii="Verdana" w:hAnsi="Verdana"/>
        </w:rPr>
        <w:t xml:space="preserve">em </w:t>
      </w:r>
      <w:r w:rsidR="00D67093">
        <w:rPr>
          <w:rFonts w:ascii="Verdana" w:hAnsi="Verdana"/>
        </w:rPr>
        <w:t>13</w:t>
      </w:r>
      <w:r w:rsidR="00267D77" w:rsidRPr="00897A3B">
        <w:rPr>
          <w:rFonts w:ascii="Verdana" w:hAnsi="Verdana"/>
        </w:rPr>
        <w:t xml:space="preserve"> de </w:t>
      </w:r>
      <w:r w:rsidR="00267D77">
        <w:rPr>
          <w:rFonts w:ascii="Verdana" w:hAnsi="Verdana"/>
        </w:rPr>
        <w:t>agosto</w:t>
      </w:r>
      <w:r w:rsidR="008740F3" w:rsidRPr="00DB2732">
        <w:rPr>
          <w:rFonts w:ascii="Verdana" w:hAnsi="Verdana"/>
        </w:rPr>
        <w:t xml:space="preserve"> </w:t>
      </w:r>
      <w:r w:rsidR="007068FC" w:rsidRPr="00DB2732">
        <w:rPr>
          <w:rFonts w:ascii="Verdana" w:hAnsi="Verdana"/>
        </w:rPr>
        <w:t>de 202</w:t>
      </w:r>
      <w:r w:rsidR="008740F3">
        <w:rPr>
          <w:rFonts w:ascii="Verdana" w:hAnsi="Verdana"/>
        </w:rPr>
        <w:t>5</w:t>
      </w:r>
      <w:r w:rsidR="007068FC" w:rsidRPr="00DB2732">
        <w:rPr>
          <w:rFonts w:ascii="Verdana" w:eastAsia="Arial MT" w:hAnsi="Verdana"/>
        </w:rPr>
        <w:t xml:space="preserve"> </w:t>
      </w:r>
      <w:r w:rsidR="009C3E66" w:rsidRPr="00DB2732">
        <w:rPr>
          <w:rFonts w:ascii="Verdana" w:eastAsia="Arial MT" w:hAnsi="Verdana" w:cs="Tahoma"/>
        </w:rPr>
        <w:t>(</w:t>
      </w:r>
      <w:r w:rsidR="00EF2282" w:rsidRPr="00DB2732">
        <w:rPr>
          <w:rFonts w:ascii="Verdana" w:eastAsia="Arial MT" w:hAnsi="Verdana" w:cs="Tahoma"/>
        </w:rPr>
        <w:t>“</w:t>
      </w:r>
      <w:r w:rsidR="008E1385" w:rsidRPr="00DB2732">
        <w:rPr>
          <w:rFonts w:ascii="Verdana" w:eastAsia="Arial MT" w:hAnsi="Verdana" w:cs="Tahoma"/>
          <w:u w:val="single"/>
        </w:rPr>
        <w:t>Termo</w:t>
      </w:r>
      <w:r w:rsidR="00EF2282" w:rsidRPr="00DB2732">
        <w:rPr>
          <w:rFonts w:ascii="Verdana" w:eastAsia="Arial MT" w:hAnsi="Verdana" w:cs="Tahoma"/>
          <w:u w:val="single"/>
        </w:rPr>
        <w:t xml:space="preserve"> de Emissão</w:t>
      </w:r>
      <w:r w:rsidR="00EF2282" w:rsidRPr="00DB2732">
        <w:rPr>
          <w:rFonts w:ascii="Verdana" w:eastAsia="Arial MT" w:hAnsi="Verdana" w:cs="Tahoma"/>
        </w:rPr>
        <w:t>”</w:t>
      </w:r>
      <w:r w:rsidR="009C3E66" w:rsidRPr="00DB2732">
        <w:rPr>
          <w:rFonts w:ascii="Verdana" w:eastAsia="Arial MT" w:hAnsi="Verdana" w:cs="Tahoma"/>
        </w:rPr>
        <w:t>)</w:t>
      </w:r>
      <w:r w:rsidR="00AA0724" w:rsidRPr="00DB2732">
        <w:rPr>
          <w:rFonts w:ascii="Verdana" w:hAnsi="Verdana" w:cs="Tahoma"/>
        </w:rPr>
        <w:t>.</w:t>
      </w:r>
      <w:r w:rsidR="00894419" w:rsidRPr="00DB2732">
        <w:rPr>
          <w:rFonts w:ascii="Verdana" w:hAnsi="Verdana" w:cs="Tahoma"/>
        </w:rPr>
        <w:t xml:space="preserve"> </w:t>
      </w:r>
      <w:bookmarkEnd w:id="5"/>
    </w:p>
    <w:p w14:paraId="7C80C467" w14:textId="77777777" w:rsidR="00C13582" w:rsidRPr="00DB2732" w:rsidRDefault="00C13582" w:rsidP="00727B8D">
      <w:pPr>
        <w:pStyle w:val="div"/>
        <w:widowControl w:val="0"/>
        <w:rPr>
          <w:rFonts w:ascii="Verdana" w:eastAsia="Arial MT" w:hAnsi="Verdana" w:cs="Tahoma"/>
          <w:sz w:val="20"/>
          <w:szCs w:val="20"/>
        </w:rPr>
      </w:pPr>
    </w:p>
    <w:p w14:paraId="0A11AA61" w14:textId="2D153E2F" w:rsidR="00AA0724" w:rsidRPr="005F7A43" w:rsidRDefault="00D10EFD" w:rsidP="00727B8D">
      <w:pPr>
        <w:pStyle w:val="TITULOITENS"/>
        <w:widowControl w:val="0"/>
        <w:numPr>
          <w:ilvl w:val="0"/>
          <w:numId w:val="1"/>
        </w:numPr>
        <w:tabs>
          <w:tab w:val="left" w:pos="567"/>
        </w:tabs>
        <w:spacing w:before="0" w:after="0" w:line="300" w:lineRule="auto"/>
        <w:ind w:left="0" w:firstLine="0"/>
        <w:rPr>
          <w:rFonts w:ascii="Verdana" w:eastAsia="Arial MT" w:hAnsi="Verdana" w:cs="Tahoma"/>
          <w:b/>
          <w:bCs/>
          <w:iCs/>
          <w:caps w:val="0"/>
          <w:sz w:val="20"/>
        </w:rPr>
      </w:pPr>
      <w:bookmarkStart w:id="20" w:name="_Hlk126342207"/>
      <w:bookmarkEnd w:id="6"/>
      <w:r>
        <w:rPr>
          <w:rFonts w:ascii="Verdana" w:eastAsia="Arial MT" w:hAnsi="Verdana" w:cs="Tahoma"/>
          <w:b/>
          <w:bCs/>
          <w:sz w:val="20"/>
        </w:rPr>
        <w:t>DADOS</w:t>
      </w:r>
      <w:r w:rsidR="006F1396">
        <w:rPr>
          <w:rFonts w:ascii="Verdana" w:eastAsia="Arial MT" w:hAnsi="Verdana" w:cs="Tahoma"/>
          <w:b/>
          <w:bCs/>
          <w:sz w:val="20"/>
        </w:rPr>
        <w:t xml:space="preserve"> DO VALOR MOBILIÁRIO</w:t>
      </w:r>
      <w:r w:rsidR="006A522C" w:rsidRPr="005F7A43">
        <w:rPr>
          <w:rFonts w:ascii="Verdana" w:eastAsia="Arial MT" w:hAnsi="Verdana" w:cs="Tahoma"/>
          <w:b/>
          <w:bCs/>
          <w:sz w:val="20"/>
        </w:rPr>
        <w:t xml:space="preserve"> </w:t>
      </w:r>
    </w:p>
    <w:p w14:paraId="62C20827" w14:textId="77777777" w:rsidR="00AA0724" w:rsidRPr="00DB2732" w:rsidRDefault="00AA0724" w:rsidP="00727B8D">
      <w:pPr>
        <w:pStyle w:val="div"/>
        <w:widowControl w:val="0"/>
        <w:rPr>
          <w:rFonts w:ascii="Verdana" w:eastAsia="Arial MT" w:hAnsi="Verdana" w:cs="Tahoma"/>
          <w:sz w:val="20"/>
          <w:szCs w:val="20"/>
        </w:rPr>
      </w:pPr>
    </w:p>
    <w:p w14:paraId="6D1C9605" w14:textId="460F3E81" w:rsidR="00831174" w:rsidRPr="00DB2732" w:rsidRDefault="00831174" w:rsidP="00727B8D">
      <w:pPr>
        <w:pStyle w:val="div"/>
        <w:widowControl w:val="0"/>
        <w:rPr>
          <w:rFonts w:ascii="Verdana" w:hAnsi="Verdana" w:cs="Tahoma"/>
          <w:sz w:val="20"/>
          <w:szCs w:val="20"/>
        </w:rPr>
      </w:pPr>
      <w:r w:rsidRPr="00831174">
        <w:rPr>
          <w:rFonts w:ascii="Verdana" w:hAnsi="Verdana" w:cs="Tahoma"/>
          <w:sz w:val="20"/>
          <w:szCs w:val="20"/>
        </w:rPr>
        <w:t xml:space="preserve">Foram subscritas e integralizadas </w:t>
      </w:r>
      <w:r w:rsidR="00267D77">
        <w:rPr>
          <w:rFonts w:ascii="Verdana" w:hAnsi="Verdana" w:cs="Tahoma"/>
          <w:sz w:val="20"/>
          <w:szCs w:val="20"/>
        </w:rPr>
        <w:t>50</w:t>
      </w:r>
      <w:r w:rsidRPr="00831174">
        <w:rPr>
          <w:rFonts w:ascii="Verdana" w:hAnsi="Verdana" w:cs="Tahoma"/>
          <w:sz w:val="20"/>
          <w:szCs w:val="20"/>
        </w:rPr>
        <w:t>.000 (</w:t>
      </w:r>
      <w:r w:rsidR="00267D77">
        <w:rPr>
          <w:rFonts w:ascii="Verdana" w:hAnsi="Verdana" w:cs="Tahoma"/>
          <w:sz w:val="20"/>
          <w:szCs w:val="20"/>
        </w:rPr>
        <w:t>cinquenta</w:t>
      </w:r>
      <w:r w:rsidRPr="00831174">
        <w:rPr>
          <w:rFonts w:ascii="Verdana" w:hAnsi="Verdana" w:cs="Tahoma"/>
          <w:sz w:val="20"/>
          <w:szCs w:val="20"/>
        </w:rPr>
        <w:t xml:space="preserve"> mil) Notas Comerciais</w:t>
      </w:r>
      <w:r w:rsidR="00267D77">
        <w:rPr>
          <w:rFonts w:ascii="Verdana" w:hAnsi="Verdana" w:cs="Tahoma"/>
          <w:sz w:val="20"/>
          <w:szCs w:val="20"/>
        </w:rPr>
        <w:t xml:space="preserve"> Escriturais</w:t>
      </w:r>
      <w:r w:rsidRPr="00831174">
        <w:rPr>
          <w:rFonts w:ascii="Verdana" w:hAnsi="Verdana" w:cs="Tahoma"/>
          <w:sz w:val="20"/>
          <w:szCs w:val="20"/>
        </w:rPr>
        <w:t>, todas nominativas e escriturais, sem emissão de cautelas ou certificados, com valor nominal unitário de R$</w:t>
      </w:r>
      <w:r w:rsidR="00393151">
        <w:rPr>
          <w:rFonts w:ascii="Verdana" w:hAnsi="Verdana" w:cs="Tahoma"/>
          <w:sz w:val="20"/>
          <w:szCs w:val="20"/>
        </w:rPr>
        <w:t> </w:t>
      </w:r>
      <w:r w:rsidRPr="00831174">
        <w:rPr>
          <w:rFonts w:ascii="Verdana" w:hAnsi="Verdana" w:cs="Tahoma"/>
          <w:sz w:val="20"/>
          <w:szCs w:val="20"/>
        </w:rPr>
        <w:t xml:space="preserve">1.000,00 (mil reais), </w:t>
      </w:r>
      <w:r w:rsidR="00415364">
        <w:rPr>
          <w:rFonts w:ascii="Verdana" w:hAnsi="Verdana" w:cs="Tahoma"/>
          <w:sz w:val="20"/>
          <w:szCs w:val="20"/>
        </w:rPr>
        <w:t xml:space="preserve">perfazendo, </w:t>
      </w:r>
      <w:r w:rsidR="003512DD" w:rsidRPr="003512DD">
        <w:rPr>
          <w:rFonts w:ascii="Verdana" w:hAnsi="Verdana" w:cs="Tahoma"/>
          <w:sz w:val="20"/>
          <w:szCs w:val="20"/>
        </w:rPr>
        <w:t xml:space="preserve">na data de </w:t>
      </w:r>
      <w:r w:rsidR="003512DD" w:rsidRPr="00415364">
        <w:rPr>
          <w:rFonts w:ascii="Verdana" w:hAnsi="Verdana" w:cs="Tahoma"/>
          <w:sz w:val="20"/>
          <w:szCs w:val="20"/>
        </w:rPr>
        <w:t xml:space="preserve">emissão, qual seja, </w:t>
      </w:r>
      <w:r w:rsidR="00D67093">
        <w:rPr>
          <w:rFonts w:ascii="Verdana" w:hAnsi="Verdana" w:cs="Tahoma"/>
          <w:sz w:val="20"/>
          <w:szCs w:val="20"/>
        </w:rPr>
        <w:t>15</w:t>
      </w:r>
      <w:r w:rsidR="00813799" w:rsidRPr="00813799">
        <w:rPr>
          <w:rFonts w:ascii="Verdana" w:hAnsi="Verdana" w:cs="Tahoma"/>
          <w:sz w:val="20"/>
          <w:szCs w:val="20"/>
        </w:rPr>
        <w:t xml:space="preserve"> de agosto</w:t>
      </w:r>
      <w:r w:rsidR="00813799" w:rsidRPr="00813799" w:rsidDel="00813799">
        <w:rPr>
          <w:rFonts w:ascii="Verdana" w:hAnsi="Verdana" w:cs="Tahoma"/>
          <w:sz w:val="20"/>
          <w:szCs w:val="20"/>
        </w:rPr>
        <w:t xml:space="preserve"> </w:t>
      </w:r>
      <w:r w:rsidR="003512DD" w:rsidRPr="003512DD">
        <w:rPr>
          <w:rFonts w:ascii="Verdana" w:hAnsi="Verdana" w:cs="Tahoma"/>
          <w:sz w:val="20"/>
          <w:szCs w:val="20"/>
        </w:rPr>
        <w:t>de 2025 (“</w:t>
      </w:r>
      <w:r w:rsidR="003512DD" w:rsidRPr="00113129">
        <w:rPr>
          <w:rFonts w:ascii="Verdana" w:hAnsi="Verdana" w:cs="Tahoma"/>
          <w:sz w:val="20"/>
          <w:szCs w:val="20"/>
          <w:u w:val="single"/>
        </w:rPr>
        <w:t>Data de Emissão</w:t>
      </w:r>
      <w:r w:rsidR="003512DD" w:rsidRPr="003512DD">
        <w:rPr>
          <w:rFonts w:ascii="Verdana" w:hAnsi="Verdana" w:cs="Tahoma"/>
          <w:sz w:val="20"/>
          <w:szCs w:val="20"/>
        </w:rPr>
        <w:t>”)</w:t>
      </w:r>
      <w:r w:rsidRPr="00831174">
        <w:rPr>
          <w:rFonts w:ascii="Verdana" w:hAnsi="Verdana" w:cs="Tahoma"/>
          <w:sz w:val="20"/>
          <w:szCs w:val="20"/>
        </w:rPr>
        <w:t>,</w:t>
      </w:r>
      <w:r w:rsidR="00415364">
        <w:rPr>
          <w:rFonts w:ascii="Verdana" w:hAnsi="Verdana" w:cs="Tahoma"/>
          <w:sz w:val="20"/>
          <w:szCs w:val="20"/>
        </w:rPr>
        <w:t xml:space="preserve"> </w:t>
      </w:r>
      <w:r w:rsidRPr="00831174">
        <w:rPr>
          <w:rFonts w:ascii="Verdana" w:hAnsi="Verdana" w:cs="Tahoma"/>
          <w:sz w:val="20"/>
          <w:szCs w:val="20"/>
        </w:rPr>
        <w:t xml:space="preserve">o montante total de </w:t>
      </w:r>
      <w:r w:rsidRPr="000A5123">
        <w:rPr>
          <w:rFonts w:ascii="Verdana" w:hAnsi="Verdana" w:cs="Tahoma"/>
          <w:b/>
          <w:bCs/>
          <w:sz w:val="20"/>
          <w:szCs w:val="20"/>
        </w:rPr>
        <w:t>R$</w:t>
      </w:r>
      <w:r w:rsidR="000A5123" w:rsidRPr="000A5123">
        <w:rPr>
          <w:rFonts w:ascii="Verdana" w:hAnsi="Verdana" w:cs="Tahoma"/>
          <w:b/>
          <w:bCs/>
          <w:sz w:val="20"/>
          <w:szCs w:val="20"/>
        </w:rPr>
        <w:t> </w:t>
      </w:r>
      <w:r w:rsidR="00813799">
        <w:rPr>
          <w:rFonts w:ascii="Verdana" w:hAnsi="Verdana" w:cs="Tahoma"/>
          <w:b/>
          <w:bCs/>
          <w:sz w:val="20"/>
          <w:szCs w:val="20"/>
        </w:rPr>
        <w:t>50</w:t>
      </w:r>
      <w:r w:rsidRPr="000A5123">
        <w:rPr>
          <w:rFonts w:ascii="Verdana" w:hAnsi="Verdana" w:cs="Tahoma"/>
          <w:b/>
          <w:bCs/>
          <w:sz w:val="20"/>
          <w:szCs w:val="20"/>
        </w:rPr>
        <w:t>.000.000,00 (</w:t>
      </w:r>
      <w:r w:rsidR="002C1408">
        <w:rPr>
          <w:rFonts w:ascii="Verdana" w:hAnsi="Verdana" w:cs="Tahoma"/>
          <w:b/>
          <w:bCs/>
          <w:sz w:val="20"/>
          <w:szCs w:val="20"/>
        </w:rPr>
        <w:t>cinquenta</w:t>
      </w:r>
      <w:r w:rsidRPr="000A5123">
        <w:rPr>
          <w:rFonts w:ascii="Verdana" w:hAnsi="Verdana" w:cs="Tahoma"/>
          <w:b/>
          <w:bCs/>
          <w:sz w:val="20"/>
          <w:szCs w:val="20"/>
        </w:rPr>
        <w:t xml:space="preserve"> milhões de reais)</w:t>
      </w:r>
      <w:r w:rsidRPr="00831174">
        <w:rPr>
          <w:rFonts w:ascii="Verdana" w:hAnsi="Verdana" w:cs="Tahoma"/>
          <w:sz w:val="20"/>
          <w:szCs w:val="20"/>
        </w:rPr>
        <w:t>.</w:t>
      </w:r>
    </w:p>
    <w:bookmarkEnd w:id="20"/>
    <w:p w14:paraId="15877E75" w14:textId="77777777" w:rsidR="00A2730B" w:rsidRPr="00A2730B" w:rsidRDefault="00A2730B" w:rsidP="00A2730B">
      <w:pPr>
        <w:pStyle w:val="div"/>
        <w:rPr>
          <w:rFonts w:ascii="Verdana" w:hAnsi="Verdana" w:cs="Tahoma"/>
          <w:sz w:val="20"/>
          <w:szCs w:val="20"/>
        </w:rPr>
      </w:pPr>
    </w:p>
    <w:p w14:paraId="0A0AF8EB" w14:textId="77777777" w:rsidR="00A2730B" w:rsidRPr="00A2730B" w:rsidRDefault="00A2730B" w:rsidP="00A2730B">
      <w:pPr>
        <w:pStyle w:val="TITULOITENS"/>
        <w:widowControl w:val="0"/>
        <w:numPr>
          <w:ilvl w:val="0"/>
          <w:numId w:val="1"/>
        </w:numPr>
        <w:tabs>
          <w:tab w:val="left" w:pos="567"/>
        </w:tabs>
        <w:spacing w:before="0" w:after="0" w:line="300" w:lineRule="auto"/>
        <w:ind w:left="0" w:firstLine="0"/>
        <w:rPr>
          <w:rFonts w:ascii="Verdana" w:hAnsi="Verdana" w:cs="Tahoma"/>
          <w:b/>
          <w:bCs/>
          <w:sz w:val="20"/>
        </w:rPr>
      </w:pPr>
      <w:r w:rsidRPr="00A2730B">
        <w:rPr>
          <w:rFonts w:ascii="Verdana" w:hAnsi="Verdana" w:cs="Tahoma"/>
          <w:b/>
          <w:bCs/>
          <w:sz w:val="20"/>
        </w:rPr>
        <w:t>ESCRITURADOR</w:t>
      </w:r>
    </w:p>
    <w:p w14:paraId="61FBFB81" w14:textId="77777777" w:rsidR="00A2730B" w:rsidRPr="00A2730B" w:rsidRDefault="00A2730B" w:rsidP="00A2730B">
      <w:pPr>
        <w:pStyle w:val="div"/>
        <w:rPr>
          <w:rFonts w:ascii="Verdana" w:hAnsi="Verdana" w:cs="Tahoma"/>
          <w:sz w:val="20"/>
          <w:szCs w:val="20"/>
        </w:rPr>
      </w:pPr>
    </w:p>
    <w:p w14:paraId="1AEC5D2E" w14:textId="7536BFE8" w:rsidR="00A2730B" w:rsidRPr="00A2730B" w:rsidRDefault="00A2730B" w:rsidP="00A2730B">
      <w:pPr>
        <w:pStyle w:val="div"/>
        <w:rPr>
          <w:rFonts w:ascii="Verdana" w:hAnsi="Verdana" w:cs="Tahoma"/>
          <w:sz w:val="20"/>
          <w:szCs w:val="20"/>
        </w:rPr>
      </w:pPr>
      <w:r w:rsidRPr="00A2730B">
        <w:rPr>
          <w:rFonts w:ascii="Verdana" w:hAnsi="Verdana" w:cs="Tahoma"/>
          <w:sz w:val="20"/>
          <w:szCs w:val="20"/>
        </w:rPr>
        <w:t>A instituição contratada para prestação de serviços de escriturador da Emissão é a</w:t>
      </w:r>
      <w:r w:rsidRPr="00A2730B">
        <w:rPr>
          <w:rFonts w:ascii="Verdana" w:hAnsi="Verdana" w:cs="Tahoma"/>
          <w:b/>
          <w:bCs/>
          <w:sz w:val="20"/>
          <w:szCs w:val="20"/>
          <w:lang w:val="pt-PT"/>
        </w:rPr>
        <w:t xml:space="preserve"> </w:t>
      </w:r>
      <w:r w:rsidR="006B0650" w:rsidRPr="006B0650">
        <w:rPr>
          <w:rFonts w:ascii="Verdana" w:hAnsi="Verdana" w:cs="Tahoma"/>
          <w:b/>
          <w:bCs/>
          <w:sz w:val="20"/>
          <w:szCs w:val="20"/>
        </w:rPr>
        <w:t>VÓRTX DISTRIBUIDORA DE TÍTULOS E VALORES MOBILIÁRIOS LTDA.</w:t>
      </w:r>
      <w:r w:rsidR="006B0650" w:rsidRPr="006B0650">
        <w:rPr>
          <w:rFonts w:ascii="Verdana" w:hAnsi="Verdana" w:cs="Tahoma"/>
          <w:sz w:val="20"/>
          <w:szCs w:val="20"/>
        </w:rPr>
        <w:t>, sociedade limitada, com sede na Cidade de São Paulo, Estado de São Paulo, na Rua Gilberto Sabino, nº 215, 4º andar, Pinheiros, CEP 05425-020, inscrita no CNPJ sob o nº 22.610.500/0001-88</w:t>
      </w:r>
      <w:r w:rsidRPr="006B0650">
        <w:rPr>
          <w:rFonts w:ascii="Verdana" w:hAnsi="Verdana" w:cs="Tahoma"/>
          <w:sz w:val="20"/>
          <w:szCs w:val="20"/>
        </w:rPr>
        <w:t>.</w:t>
      </w:r>
    </w:p>
    <w:p w14:paraId="6A2CBC49" w14:textId="77777777" w:rsidR="007C2D42" w:rsidRPr="00DB2732" w:rsidRDefault="007C2D42" w:rsidP="00727B8D">
      <w:pPr>
        <w:pStyle w:val="div"/>
        <w:widowControl w:val="0"/>
        <w:rPr>
          <w:rFonts w:ascii="Verdana" w:hAnsi="Verdana" w:cs="Tahoma"/>
          <w:sz w:val="20"/>
          <w:szCs w:val="20"/>
        </w:rPr>
      </w:pPr>
    </w:p>
    <w:p w14:paraId="775AA6B8" w14:textId="53C4A00D" w:rsidR="00AA0724" w:rsidRPr="005F7A43" w:rsidRDefault="007C2D42" w:rsidP="00727B8D">
      <w:pPr>
        <w:pStyle w:val="TITULOITENS"/>
        <w:widowControl w:val="0"/>
        <w:numPr>
          <w:ilvl w:val="0"/>
          <w:numId w:val="1"/>
        </w:numPr>
        <w:tabs>
          <w:tab w:val="left" w:pos="567"/>
        </w:tabs>
        <w:spacing w:before="0" w:after="0" w:line="300" w:lineRule="auto"/>
        <w:ind w:left="0" w:firstLine="0"/>
        <w:rPr>
          <w:rFonts w:ascii="Verdana" w:eastAsia="Arial MT" w:hAnsi="Verdana" w:cs="Tahoma"/>
          <w:b/>
          <w:bCs/>
          <w:iCs/>
          <w:caps w:val="0"/>
          <w:sz w:val="20"/>
        </w:rPr>
      </w:pPr>
      <w:r>
        <w:rPr>
          <w:rFonts w:ascii="Verdana" w:eastAsia="Arial MT" w:hAnsi="Verdana" w:cs="Tahoma"/>
          <w:b/>
          <w:bCs/>
          <w:sz w:val="20"/>
        </w:rPr>
        <w:t>DADOS FINAIS DE DISTRIBUIÇÃO</w:t>
      </w:r>
    </w:p>
    <w:p w14:paraId="6BBAE3BE" w14:textId="77777777" w:rsidR="00AA0724" w:rsidRPr="00DB2732" w:rsidRDefault="00AA0724" w:rsidP="00727B8D">
      <w:pPr>
        <w:widowControl w:val="0"/>
        <w:spacing w:after="0" w:line="300" w:lineRule="auto"/>
        <w:rPr>
          <w:rFonts w:ascii="Verdana" w:eastAsia="Arial MT" w:hAnsi="Verdana" w:cs="Tahoma"/>
          <w:sz w:val="20"/>
          <w:szCs w:val="20"/>
        </w:rPr>
      </w:pPr>
    </w:p>
    <w:p w14:paraId="3BF46642" w14:textId="42E87DDD" w:rsidR="0023370F" w:rsidRPr="00DB2732" w:rsidRDefault="00C468B0" w:rsidP="00727B8D">
      <w:pPr>
        <w:pStyle w:val="div"/>
        <w:widowControl w:val="0"/>
        <w:rPr>
          <w:rFonts w:ascii="Verdana" w:eastAsia="Arial MT" w:hAnsi="Verdana" w:cs="Tahoma"/>
          <w:sz w:val="20"/>
          <w:szCs w:val="20"/>
        </w:rPr>
      </w:pPr>
      <w:r w:rsidRPr="00C468B0">
        <w:rPr>
          <w:rFonts w:ascii="Verdana" w:eastAsia="Arial MT" w:hAnsi="Verdana" w:cs="Tahoma"/>
          <w:sz w:val="20"/>
          <w:szCs w:val="20"/>
        </w:rPr>
        <w:t>Os dados finais de distribuição da Oferta estão indicados no quadro abaixo, nos termos da Resolução CVM 160</w:t>
      </w:r>
      <w:r w:rsidR="00AA0724" w:rsidRPr="00DB2732">
        <w:rPr>
          <w:rFonts w:ascii="Verdana" w:eastAsia="Arial MT" w:hAnsi="Verdana" w:cs="Tahoma"/>
          <w:sz w:val="20"/>
          <w:szCs w:val="20"/>
        </w:rPr>
        <w:t>:</w:t>
      </w:r>
    </w:p>
    <w:p w14:paraId="1E06DB4C" w14:textId="3C0D90A0" w:rsidR="005A2313" w:rsidRPr="005279B7" w:rsidRDefault="005A2313" w:rsidP="00727B8D">
      <w:pPr>
        <w:pStyle w:val="div"/>
        <w:widowControl w:val="0"/>
        <w:rPr>
          <w:rFonts w:ascii="Verdana" w:eastAsia="Arial MT" w:hAnsi="Verdana" w:cs="Tahoma"/>
          <w:sz w:val="20"/>
          <w:szCs w:val="20"/>
        </w:rPr>
      </w:pPr>
    </w:p>
    <w:tbl>
      <w:tblPr>
        <w:tblStyle w:val="table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4236"/>
        <w:gridCol w:w="2385"/>
        <w:gridCol w:w="3553"/>
      </w:tblGrid>
      <w:tr w:rsidR="005279B7" w:rsidRPr="005279B7" w14:paraId="5A26A072" w14:textId="77777777" w:rsidTr="00815936">
        <w:trPr>
          <w:trHeight w:val="444"/>
        </w:trPr>
        <w:tc>
          <w:tcPr>
            <w:tcW w:w="2082" w:type="pct"/>
            <w:shd w:val="clear" w:color="auto" w:fill="BFBFBF" w:themeFill="background1" w:themeFillShade="B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6905D9B6" w14:textId="77777777" w:rsidR="005279B7" w:rsidRPr="005279B7" w:rsidRDefault="005279B7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  <w:b/>
                <w:bCs/>
              </w:rPr>
            </w:pPr>
            <w:r w:rsidRPr="005279B7">
              <w:rPr>
                <w:rFonts w:ascii="Verdana" w:eastAsia="Arial MT" w:hAnsi="Verdana" w:cstheme="minorHAnsi"/>
                <w:b/>
                <w:bCs/>
              </w:rPr>
              <w:t>Tipo de Investidor</w:t>
            </w:r>
          </w:p>
        </w:tc>
        <w:tc>
          <w:tcPr>
            <w:tcW w:w="1172" w:type="pct"/>
            <w:shd w:val="clear" w:color="auto" w:fill="BFBFBF" w:themeFill="background1" w:themeFillShade="B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207E0285" w14:textId="77777777" w:rsidR="005279B7" w:rsidRPr="005279B7" w:rsidRDefault="005279B7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  <w:b/>
                <w:bCs/>
              </w:rPr>
            </w:pPr>
            <w:r w:rsidRPr="005279B7">
              <w:rPr>
                <w:rFonts w:ascii="Verdana" w:eastAsia="Arial MT" w:hAnsi="Verdana" w:cstheme="minorHAnsi"/>
                <w:b/>
                <w:bCs/>
              </w:rPr>
              <w:t>Quantidade de Subscritores</w:t>
            </w:r>
          </w:p>
        </w:tc>
        <w:tc>
          <w:tcPr>
            <w:tcW w:w="1746" w:type="pct"/>
            <w:shd w:val="clear" w:color="auto" w:fill="BFBFBF" w:themeFill="background1" w:themeFillShade="B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1D337545" w14:textId="506D29CE" w:rsidR="005279B7" w:rsidRPr="005279B7" w:rsidRDefault="005279B7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  <w:b/>
                <w:bCs/>
              </w:rPr>
            </w:pPr>
            <w:r w:rsidRPr="005279B7">
              <w:rPr>
                <w:rFonts w:ascii="Verdana" w:eastAsia="Arial MT" w:hAnsi="Verdana" w:cstheme="minorHAnsi"/>
                <w:b/>
                <w:bCs/>
              </w:rPr>
              <w:t xml:space="preserve">Quantidade de </w:t>
            </w:r>
            <w:r w:rsidR="00282CB8">
              <w:rPr>
                <w:rFonts w:ascii="Verdana" w:eastAsia="Arial MT" w:hAnsi="Verdana" w:cstheme="minorHAnsi"/>
                <w:b/>
                <w:bCs/>
              </w:rPr>
              <w:t>Notas Comerciais Escriturais</w:t>
            </w:r>
            <w:r w:rsidR="00282CB8" w:rsidRPr="005279B7">
              <w:rPr>
                <w:rFonts w:ascii="Verdana" w:eastAsia="Arial MT" w:hAnsi="Verdana" w:cstheme="minorHAnsi"/>
                <w:b/>
                <w:bCs/>
              </w:rPr>
              <w:t xml:space="preserve"> </w:t>
            </w:r>
            <w:r w:rsidRPr="005279B7">
              <w:rPr>
                <w:rFonts w:ascii="Verdana" w:eastAsia="Arial MT" w:hAnsi="Verdana" w:cstheme="minorHAnsi"/>
                <w:b/>
                <w:bCs/>
              </w:rPr>
              <w:t>Subscritas e Integralizadas</w:t>
            </w:r>
          </w:p>
        </w:tc>
      </w:tr>
      <w:tr w:rsidR="005279B7" w:rsidRPr="005279B7" w14:paraId="341BE021" w14:textId="77777777" w:rsidTr="00815936">
        <w:tc>
          <w:tcPr>
            <w:tcW w:w="2082" w:type="pct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16E62117" w14:textId="77777777" w:rsidR="005279B7" w:rsidRPr="005279B7" w:rsidRDefault="005279B7" w:rsidP="00815936">
            <w:pPr>
              <w:pStyle w:val="Body"/>
              <w:widowControl w:val="0"/>
              <w:spacing w:after="0" w:line="300" w:lineRule="auto"/>
              <w:rPr>
                <w:rFonts w:ascii="Verdana" w:eastAsia="Arial MT" w:hAnsi="Verdana" w:cstheme="minorHAnsi"/>
              </w:rPr>
            </w:pPr>
            <w:r w:rsidRPr="005279B7">
              <w:rPr>
                <w:rFonts w:ascii="Verdana" w:hAnsi="Verdana" w:cstheme="minorHAnsi"/>
              </w:rPr>
              <w:t>Pessoas físicas</w:t>
            </w:r>
          </w:p>
        </w:tc>
        <w:tc>
          <w:tcPr>
            <w:tcW w:w="1172" w:type="pct"/>
            <w:tcMar>
              <w:top w:w="82" w:type="dxa"/>
              <w:left w:w="82" w:type="dxa"/>
              <w:bottom w:w="82" w:type="dxa"/>
              <w:right w:w="82" w:type="dxa"/>
            </w:tcMar>
          </w:tcPr>
          <w:p w14:paraId="15902382" w14:textId="77777777" w:rsidR="005279B7" w:rsidRPr="005279B7" w:rsidRDefault="005279B7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  <w:b/>
                <w:bCs/>
              </w:rPr>
            </w:pPr>
            <w:r w:rsidRPr="005279B7">
              <w:rPr>
                <w:rFonts w:ascii="Verdana" w:eastAsia="Arial MT" w:hAnsi="Verdana" w:cs="Tahoma"/>
              </w:rPr>
              <w:t>-</w:t>
            </w:r>
          </w:p>
        </w:tc>
        <w:tc>
          <w:tcPr>
            <w:tcW w:w="1746" w:type="pct"/>
            <w:tcMar>
              <w:top w:w="82" w:type="dxa"/>
              <w:left w:w="82" w:type="dxa"/>
              <w:bottom w:w="82" w:type="dxa"/>
              <w:right w:w="82" w:type="dxa"/>
            </w:tcMar>
          </w:tcPr>
          <w:p w14:paraId="55AEF5E3" w14:textId="77777777" w:rsidR="005279B7" w:rsidRPr="005279B7" w:rsidRDefault="005279B7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  <w:b/>
                <w:bCs/>
              </w:rPr>
            </w:pPr>
            <w:r w:rsidRPr="005279B7">
              <w:rPr>
                <w:rFonts w:ascii="Verdana" w:eastAsia="Arial MT" w:hAnsi="Verdana" w:cs="Tahoma"/>
              </w:rPr>
              <w:t>-</w:t>
            </w:r>
          </w:p>
        </w:tc>
      </w:tr>
      <w:tr w:rsidR="005279B7" w:rsidRPr="005279B7" w14:paraId="0B974071" w14:textId="77777777" w:rsidTr="00815936">
        <w:tc>
          <w:tcPr>
            <w:tcW w:w="2082" w:type="pct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2C722396" w14:textId="77777777" w:rsidR="005279B7" w:rsidRPr="005279B7" w:rsidDel="00957739" w:rsidRDefault="005279B7" w:rsidP="00815936">
            <w:pPr>
              <w:pStyle w:val="Body"/>
              <w:widowControl w:val="0"/>
              <w:spacing w:after="0" w:line="300" w:lineRule="auto"/>
              <w:rPr>
                <w:rFonts w:ascii="Verdana" w:eastAsia="Arial MT" w:hAnsi="Verdana" w:cstheme="minorHAnsi"/>
              </w:rPr>
            </w:pPr>
            <w:r w:rsidRPr="005279B7">
              <w:rPr>
                <w:rFonts w:ascii="Verdana" w:hAnsi="Verdana" w:cstheme="minorHAnsi"/>
              </w:rPr>
              <w:t>Clubes de investimento</w:t>
            </w:r>
          </w:p>
        </w:tc>
        <w:tc>
          <w:tcPr>
            <w:tcW w:w="1172" w:type="pct"/>
            <w:tcMar>
              <w:top w:w="82" w:type="dxa"/>
              <w:left w:w="82" w:type="dxa"/>
              <w:bottom w:w="82" w:type="dxa"/>
              <w:right w:w="82" w:type="dxa"/>
            </w:tcMar>
          </w:tcPr>
          <w:p w14:paraId="31CC03EA" w14:textId="77777777" w:rsidR="005279B7" w:rsidRPr="005279B7" w:rsidDel="00957739" w:rsidRDefault="005279B7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  <w:b/>
                <w:bCs/>
              </w:rPr>
            </w:pPr>
            <w:r w:rsidRPr="005279B7">
              <w:rPr>
                <w:rFonts w:ascii="Verdana" w:eastAsia="Arial MT" w:hAnsi="Verdana" w:cs="Tahoma"/>
              </w:rPr>
              <w:t>-</w:t>
            </w:r>
          </w:p>
        </w:tc>
        <w:tc>
          <w:tcPr>
            <w:tcW w:w="1746" w:type="pct"/>
            <w:tcMar>
              <w:top w:w="82" w:type="dxa"/>
              <w:left w:w="82" w:type="dxa"/>
              <w:bottom w:w="82" w:type="dxa"/>
              <w:right w:w="82" w:type="dxa"/>
            </w:tcMar>
          </w:tcPr>
          <w:p w14:paraId="7ABEFA5A" w14:textId="77777777" w:rsidR="005279B7" w:rsidRPr="005279B7" w:rsidDel="00957739" w:rsidRDefault="005279B7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  <w:b/>
                <w:bCs/>
              </w:rPr>
            </w:pPr>
            <w:r w:rsidRPr="005279B7">
              <w:rPr>
                <w:rFonts w:ascii="Verdana" w:eastAsia="Arial MT" w:hAnsi="Verdana" w:cs="Tahoma"/>
              </w:rPr>
              <w:t>-</w:t>
            </w:r>
          </w:p>
        </w:tc>
      </w:tr>
      <w:tr w:rsidR="005279B7" w:rsidRPr="005279B7" w14:paraId="5EB084A9" w14:textId="77777777" w:rsidTr="00815936">
        <w:tc>
          <w:tcPr>
            <w:tcW w:w="2082" w:type="pct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448FD856" w14:textId="77777777" w:rsidR="005279B7" w:rsidRPr="005279B7" w:rsidDel="00957739" w:rsidRDefault="005279B7" w:rsidP="00815936">
            <w:pPr>
              <w:pStyle w:val="Body"/>
              <w:widowControl w:val="0"/>
              <w:spacing w:after="0" w:line="300" w:lineRule="auto"/>
              <w:rPr>
                <w:rFonts w:ascii="Verdana" w:eastAsia="Arial MT" w:hAnsi="Verdana" w:cstheme="minorHAnsi"/>
              </w:rPr>
            </w:pPr>
            <w:r w:rsidRPr="005279B7">
              <w:rPr>
                <w:rFonts w:ascii="Verdana" w:hAnsi="Verdana" w:cstheme="minorHAnsi"/>
              </w:rPr>
              <w:t>Fundos de investimento</w:t>
            </w:r>
          </w:p>
        </w:tc>
        <w:tc>
          <w:tcPr>
            <w:tcW w:w="1172" w:type="pct"/>
            <w:tcMar>
              <w:top w:w="82" w:type="dxa"/>
              <w:left w:w="82" w:type="dxa"/>
              <w:bottom w:w="82" w:type="dxa"/>
              <w:right w:w="82" w:type="dxa"/>
            </w:tcMar>
          </w:tcPr>
          <w:p w14:paraId="5D6B384D" w14:textId="77777777" w:rsidR="005279B7" w:rsidRPr="005279B7" w:rsidDel="00957739" w:rsidRDefault="005279B7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  <w:b/>
                <w:bCs/>
              </w:rPr>
            </w:pPr>
            <w:r w:rsidRPr="005279B7">
              <w:rPr>
                <w:rFonts w:ascii="Verdana" w:eastAsia="Arial MT" w:hAnsi="Verdana" w:cs="Tahoma"/>
              </w:rPr>
              <w:t>-</w:t>
            </w:r>
          </w:p>
        </w:tc>
        <w:tc>
          <w:tcPr>
            <w:tcW w:w="1746" w:type="pct"/>
            <w:tcMar>
              <w:top w:w="82" w:type="dxa"/>
              <w:left w:w="82" w:type="dxa"/>
              <w:bottom w:w="82" w:type="dxa"/>
              <w:right w:w="82" w:type="dxa"/>
            </w:tcMar>
          </w:tcPr>
          <w:p w14:paraId="755BD2BD" w14:textId="77777777" w:rsidR="005279B7" w:rsidRPr="005279B7" w:rsidDel="00957739" w:rsidRDefault="005279B7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  <w:b/>
                <w:bCs/>
              </w:rPr>
            </w:pPr>
            <w:r w:rsidRPr="005279B7">
              <w:rPr>
                <w:rFonts w:ascii="Verdana" w:eastAsia="Arial MT" w:hAnsi="Verdana" w:cs="Tahoma"/>
              </w:rPr>
              <w:t>-</w:t>
            </w:r>
          </w:p>
        </w:tc>
      </w:tr>
      <w:tr w:rsidR="005279B7" w:rsidRPr="005279B7" w14:paraId="62D18DF0" w14:textId="77777777" w:rsidTr="00815936">
        <w:tc>
          <w:tcPr>
            <w:tcW w:w="2082" w:type="pct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34DE25BB" w14:textId="77777777" w:rsidR="005279B7" w:rsidRPr="005279B7" w:rsidDel="00957739" w:rsidRDefault="005279B7" w:rsidP="00815936">
            <w:pPr>
              <w:pStyle w:val="Body"/>
              <w:widowControl w:val="0"/>
              <w:spacing w:after="0" w:line="300" w:lineRule="auto"/>
              <w:rPr>
                <w:rFonts w:ascii="Verdana" w:eastAsia="Arial MT" w:hAnsi="Verdana" w:cstheme="minorHAnsi"/>
              </w:rPr>
            </w:pPr>
            <w:r w:rsidRPr="005279B7">
              <w:rPr>
                <w:rFonts w:ascii="Verdana" w:hAnsi="Verdana" w:cstheme="minorHAnsi"/>
              </w:rPr>
              <w:t>Entidades de previdência privada</w:t>
            </w:r>
          </w:p>
        </w:tc>
        <w:tc>
          <w:tcPr>
            <w:tcW w:w="1172" w:type="pct"/>
            <w:tcMar>
              <w:top w:w="82" w:type="dxa"/>
              <w:left w:w="82" w:type="dxa"/>
              <w:bottom w:w="82" w:type="dxa"/>
              <w:right w:w="82" w:type="dxa"/>
            </w:tcMar>
          </w:tcPr>
          <w:p w14:paraId="495A44B5" w14:textId="77777777" w:rsidR="005279B7" w:rsidRPr="005279B7" w:rsidDel="00957739" w:rsidRDefault="005279B7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  <w:b/>
                <w:bCs/>
              </w:rPr>
            </w:pPr>
            <w:r w:rsidRPr="005279B7">
              <w:rPr>
                <w:rFonts w:ascii="Verdana" w:eastAsia="Arial MT" w:hAnsi="Verdana" w:cs="Tahoma"/>
              </w:rPr>
              <w:t>-</w:t>
            </w:r>
          </w:p>
        </w:tc>
        <w:tc>
          <w:tcPr>
            <w:tcW w:w="1746" w:type="pct"/>
            <w:tcMar>
              <w:top w:w="82" w:type="dxa"/>
              <w:left w:w="82" w:type="dxa"/>
              <w:bottom w:w="82" w:type="dxa"/>
              <w:right w:w="82" w:type="dxa"/>
            </w:tcMar>
          </w:tcPr>
          <w:p w14:paraId="270AC26D" w14:textId="77777777" w:rsidR="005279B7" w:rsidRPr="005279B7" w:rsidDel="00957739" w:rsidRDefault="005279B7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  <w:b/>
                <w:bCs/>
              </w:rPr>
            </w:pPr>
            <w:r w:rsidRPr="005279B7">
              <w:rPr>
                <w:rFonts w:ascii="Verdana" w:eastAsia="Arial MT" w:hAnsi="Verdana" w:cs="Tahoma"/>
              </w:rPr>
              <w:t>-</w:t>
            </w:r>
          </w:p>
        </w:tc>
      </w:tr>
      <w:tr w:rsidR="005279B7" w:rsidRPr="005279B7" w14:paraId="0E16F2B8" w14:textId="77777777" w:rsidTr="00815936">
        <w:tc>
          <w:tcPr>
            <w:tcW w:w="2082" w:type="pct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1C3F0ED3" w14:textId="77777777" w:rsidR="005279B7" w:rsidRPr="005279B7" w:rsidDel="00957739" w:rsidRDefault="005279B7" w:rsidP="00815936">
            <w:pPr>
              <w:pStyle w:val="Body"/>
              <w:widowControl w:val="0"/>
              <w:spacing w:after="0" w:line="300" w:lineRule="auto"/>
              <w:rPr>
                <w:rFonts w:ascii="Verdana" w:eastAsia="Arial MT" w:hAnsi="Verdana" w:cstheme="minorHAnsi"/>
              </w:rPr>
            </w:pPr>
            <w:r w:rsidRPr="005279B7">
              <w:rPr>
                <w:rFonts w:ascii="Verdana" w:hAnsi="Verdana" w:cstheme="minorHAnsi"/>
              </w:rPr>
              <w:t>Companhias seguradoras</w:t>
            </w:r>
          </w:p>
        </w:tc>
        <w:tc>
          <w:tcPr>
            <w:tcW w:w="1172" w:type="pct"/>
            <w:tcMar>
              <w:top w:w="82" w:type="dxa"/>
              <w:left w:w="82" w:type="dxa"/>
              <w:bottom w:w="82" w:type="dxa"/>
              <w:right w:w="82" w:type="dxa"/>
            </w:tcMar>
          </w:tcPr>
          <w:p w14:paraId="3A2877F0" w14:textId="77777777" w:rsidR="005279B7" w:rsidRPr="005279B7" w:rsidDel="00957739" w:rsidRDefault="005279B7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  <w:b/>
                <w:bCs/>
              </w:rPr>
            </w:pPr>
            <w:r w:rsidRPr="005279B7">
              <w:rPr>
                <w:rFonts w:ascii="Verdana" w:eastAsia="Arial MT" w:hAnsi="Verdana" w:cs="Tahoma"/>
              </w:rPr>
              <w:t>-</w:t>
            </w:r>
          </w:p>
        </w:tc>
        <w:tc>
          <w:tcPr>
            <w:tcW w:w="1746" w:type="pct"/>
            <w:tcMar>
              <w:top w:w="82" w:type="dxa"/>
              <w:left w:w="82" w:type="dxa"/>
              <w:bottom w:w="82" w:type="dxa"/>
              <w:right w:w="82" w:type="dxa"/>
            </w:tcMar>
          </w:tcPr>
          <w:p w14:paraId="3D8E105F" w14:textId="77777777" w:rsidR="005279B7" w:rsidRPr="005279B7" w:rsidDel="00957739" w:rsidRDefault="005279B7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  <w:b/>
                <w:bCs/>
              </w:rPr>
            </w:pPr>
            <w:r w:rsidRPr="005279B7">
              <w:rPr>
                <w:rFonts w:ascii="Verdana" w:eastAsia="Arial MT" w:hAnsi="Verdana" w:cs="Tahoma"/>
              </w:rPr>
              <w:t>-</w:t>
            </w:r>
          </w:p>
        </w:tc>
      </w:tr>
      <w:tr w:rsidR="005279B7" w:rsidRPr="005279B7" w14:paraId="059F6410" w14:textId="77777777" w:rsidTr="00815936">
        <w:tc>
          <w:tcPr>
            <w:tcW w:w="2082" w:type="pct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216A2708" w14:textId="77777777" w:rsidR="005279B7" w:rsidRPr="005279B7" w:rsidDel="00957739" w:rsidRDefault="005279B7" w:rsidP="00815936">
            <w:pPr>
              <w:pStyle w:val="Body"/>
              <w:widowControl w:val="0"/>
              <w:spacing w:after="0" w:line="300" w:lineRule="auto"/>
              <w:rPr>
                <w:rFonts w:ascii="Verdana" w:eastAsia="Arial MT" w:hAnsi="Verdana" w:cstheme="minorHAnsi"/>
              </w:rPr>
            </w:pPr>
            <w:r w:rsidRPr="005279B7">
              <w:rPr>
                <w:rFonts w:ascii="Verdana" w:hAnsi="Verdana" w:cstheme="minorHAnsi"/>
              </w:rPr>
              <w:t>Investidores estrangeiros</w:t>
            </w:r>
          </w:p>
        </w:tc>
        <w:tc>
          <w:tcPr>
            <w:tcW w:w="1172" w:type="pct"/>
            <w:tcMar>
              <w:top w:w="82" w:type="dxa"/>
              <w:left w:w="82" w:type="dxa"/>
              <w:bottom w:w="82" w:type="dxa"/>
              <w:right w:w="82" w:type="dxa"/>
            </w:tcMar>
          </w:tcPr>
          <w:p w14:paraId="00681B80" w14:textId="77777777" w:rsidR="005279B7" w:rsidRPr="005279B7" w:rsidDel="00957739" w:rsidRDefault="005279B7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  <w:b/>
                <w:bCs/>
              </w:rPr>
            </w:pPr>
            <w:r w:rsidRPr="005279B7">
              <w:rPr>
                <w:rFonts w:ascii="Verdana" w:eastAsia="Arial MT" w:hAnsi="Verdana" w:cs="Tahoma"/>
              </w:rPr>
              <w:t>-</w:t>
            </w:r>
          </w:p>
        </w:tc>
        <w:tc>
          <w:tcPr>
            <w:tcW w:w="1746" w:type="pct"/>
            <w:tcMar>
              <w:top w:w="82" w:type="dxa"/>
              <w:left w:w="82" w:type="dxa"/>
              <w:bottom w:w="82" w:type="dxa"/>
              <w:right w:w="82" w:type="dxa"/>
            </w:tcMar>
          </w:tcPr>
          <w:p w14:paraId="34F3BCD1" w14:textId="77777777" w:rsidR="005279B7" w:rsidRPr="005279B7" w:rsidDel="00957739" w:rsidRDefault="005279B7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  <w:b/>
                <w:bCs/>
              </w:rPr>
            </w:pPr>
            <w:r w:rsidRPr="005279B7">
              <w:rPr>
                <w:rFonts w:ascii="Verdana" w:eastAsia="Arial MT" w:hAnsi="Verdana" w:cs="Tahoma"/>
              </w:rPr>
              <w:t>-</w:t>
            </w:r>
          </w:p>
        </w:tc>
      </w:tr>
      <w:tr w:rsidR="00972DF9" w:rsidRPr="005279B7" w14:paraId="4533D699" w14:textId="77777777" w:rsidTr="00D67093">
        <w:tc>
          <w:tcPr>
            <w:tcW w:w="2082" w:type="pct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4ECE7C46" w14:textId="77777777" w:rsidR="00972DF9" w:rsidRPr="005279B7" w:rsidDel="00957739" w:rsidRDefault="00972DF9" w:rsidP="00972DF9">
            <w:pPr>
              <w:pStyle w:val="Body"/>
              <w:widowControl w:val="0"/>
              <w:spacing w:after="0" w:line="300" w:lineRule="auto"/>
              <w:rPr>
                <w:rFonts w:ascii="Verdana" w:eastAsia="Arial MT" w:hAnsi="Verdana" w:cstheme="minorHAnsi"/>
              </w:rPr>
            </w:pPr>
            <w:r w:rsidRPr="005279B7">
              <w:rPr>
                <w:rFonts w:ascii="Verdana" w:hAnsi="Verdana" w:cstheme="minorHAnsi"/>
              </w:rPr>
              <w:lastRenderedPageBreak/>
              <w:t>Instituições intermediárias participantes do consórcio de distribuição</w:t>
            </w:r>
          </w:p>
        </w:tc>
        <w:tc>
          <w:tcPr>
            <w:tcW w:w="1172" w:type="pct"/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628267B0" w14:textId="3BB00E16" w:rsidR="00972DF9" w:rsidRPr="00D67093" w:rsidDel="00957739" w:rsidRDefault="002F2DF9" w:rsidP="00972DF9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  <w:b/>
                <w:bCs/>
              </w:rPr>
            </w:pPr>
            <w:r w:rsidRPr="00D67093">
              <w:rPr>
                <w:rFonts w:ascii="Verdana" w:eastAsia="Arial MT" w:hAnsi="Verdana" w:cs="Tahoma"/>
              </w:rPr>
              <w:t>1</w:t>
            </w:r>
          </w:p>
        </w:tc>
        <w:tc>
          <w:tcPr>
            <w:tcW w:w="1746" w:type="pct"/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3FD0B81C" w14:textId="1BCC1213" w:rsidR="00972DF9" w:rsidRPr="00D67093" w:rsidDel="00957739" w:rsidRDefault="002F2DF9" w:rsidP="00972DF9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  <w:b/>
                <w:bCs/>
              </w:rPr>
            </w:pPr>
            <w:r w:rsidRPr="00D67093">
              <w:rPr>
                <w:rFonts w:ascii="Verdana" w:eastAsia="Arial MT" w:hAnsi="Verdana" w:cs="Tahoma"/>
              </w:rPr>
              <w:t>50.000</w:t>
            </w:r>
          </w:p>
        </w:tc>
      </w:tr>
      <w:tr w:rsidR="005279B7" w:rsidRPr="005279B7" w14:paraId="27DDD2D7" w14:textId="77777777" w:rsidTr="00815936">
        <w:tc>
          <w:tcPr>
            <w:tcW w:w="2082" w:type="pct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70BC8FE9" w14:textId="1EC6A678" w:rsidR="005279B7" w:rsidRPr="005279B7" w:rsidDel="00957739" w:rsidRDefault="005279B7" w:rsidP="00815936">
            <w:pPr>
              <w:pStyle w:val="Body"/>
              <w:widowControl w:val="0"/>
              <w:spacing w:after="0" w:line="300" w:lineRule="auto"/>
              <w:rPr>
                <w:rFonts w:ascii="Verdana" w:eastAsia="Arial MT" w:hAnsi="Verdana" w:cstheme="minorHAnsi"/>
              </w:rPr>
            </w:pPr>
            <w:r w:rsidRPr="005279B7">
              <w:rPr>
                <w:rFonts w:ascii="Verdana" w:hAnsi="Verdana" w:cstheme="minorHAnsi"/>
              </w:rPr>
              <w:t xml:space="preserve">Instituições financeiras ligadas à </w:t>
            </w:r>
            <w:r w:rsidR="00972DF9">
              <w:rPr>
                <w:rFonts w:ascii="Verdana" w:hAnsi="Verdana" w:cstheme="minorHAnsi"/>
              </w:rPr>
              <w:t>Emitente</w:t>
            </w:r>
            <w:r w:rsidR="00972DF9" w:rsidRPr="005279B7">
              <w:rPr>
                <w:rFonts w:ascii="Verdana" w:hAnsi="Verdana" w:cstheme="minorHAnsi"/>
              </w:rPr>
              <w:t xml:space="preserve"> </w:t>
            </w:r>
            <w:r w:rsidRPr="005279B7">
              <w:rPr>
                <w:rFonts w:ascii="Verdana" w:hAnsi="Verdana" w:cstheme="minorHAnsi"/>
              </w:rPr>
              <w:t>e aos participantes do consórcio de distribuição</w:t>
            </w:r>
          </w:p>
        </w:tc>
        <w:tc>
          <w:tcPr>
            <w:tcW w:w="1172" w:type="pct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0CE9BFCE" w14:textId="4D266B17" w:rsidR="005279B7" w:rsidRPr="00972DF9" w:rsidDel="00957739" w:rsidRDefault="002F2DF9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</w:rPr>
            </w:pPr>
            <w:r w:rsidRPr="00972DF9">
              <w:rPr>
                <w:rFonts w:ascii="Verdana" w:eastAsia="Arial MT" w:hAnsi="Verdana" w:cs="Tahoma"/>
              </w:rPr>
              <w:t>-</w:t>
            </w:r>
          </w:p>
        </w:tc>
        <w:tc>
          <w:tcPr>
            <w:tcW w:w="1746" w:type="pct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7E6FF383" w14:textId="55E723C7" w:rsidR="005279B7" w:rsidRPr="00972DF9" w:rsidDel="00957739" w:rsidRDefault="002F2DF9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</w:rPr>
            </w:pPr>
            <w:r w:rsidRPr="00972DF9">
              <w:rPr>
                <w:rFonts w:ascii="Verdana" w:eastAsia="Arial MT" w:hAnsi="Verdana" w:cs="Tahoma"/>
              </w:rPr>
              <w:t>-</w:t>
            </w:r>
          </w:p>
        </w:tc>
      </w:tr>
      <w:tr w:rsidR="005279B7" w:rsidRPr="005279B7" w14:paraId="6C8B2AB7" w14:textId="77777777" w:rsidTr="00815936">
        <w:tc>
          <w:tcPr>
            <w:tcW w:w="2082" w:type="pct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03EE4B77" w14:textId="77777777" w:rsidR="005279B7" w:rsidRPr="005279B7" w:rsidDel="00957739" w:rsidRDefault="005279B7" w:rsidP="00815936">
            <w:pPr>
              <w:pStyle w:val="Body"/>
              <w:widowControl w:val="0"/>
              <w:spacing w:after="0" w:line="300" w:lineRule="auto"/>
              <w:rPr>
                <w:rFonts w:ascii="Verdana" w:eastAsia="Arial MT" w:hAnsi="Verdana" w:cstheme="minorHAnsi"/>
              </w:rPr>
            </w:pPr>
            <w:r w:rsidRPr="005279B7">
              <w:rPr>
                <w:rFonts w:ascii="Verdana" w:hAnsi="Verdana" w:cstheme="minorHAnsi"/>
              </w:rPr>
              <w:t>Demais instituições financeiras</w:t>
            </w:r>
          </w:p>
        </w:tc>
        <w:tc>
          <w:tcPr>
            <w:tcW w:w="1172" w:type="pct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67D1C109" w14:textId="77777777" w:rsidR="005279B7" w:rsidRPr="00972DF9" w:rsidDel="00957739" w:rsidRDefault="005279B7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</w:rPr>
            </w:pPr>
            <w:r w:rsidRPr="00972DF9">
              <w:rPr>
                <w:rFonts w:ascii="Verdana" w:eastAsia="Arial MT" w:hAnsi="Verdana" w:cs="Tahoma"/>
              </w:rPr>
              <w:t>-</w:t>
            </w:r>
          </w:p>
        </w:tc>
        <w:tc>
          <w:tcPr>
            <w:tcW w:w="1746" w:type="pct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74E767EF" w14:textId="77777777" w:rsidR="005279B7" w:rsidRPr="00972DF9" w:rsidDel="00957739" w:rsidRDefault="005279B7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</w:rPr>
            </w:pPr>
            <w:r w:rsidRPr="00972DF9">
              <w:rPr>
                <w:rFonts w:ascii="Verdana" w:eastAsia="Arial MT" w:hAnsi="Verdana" w:cs="Tahoma"/>
              </w:rPr>
              <w:t>-</w:t>
            </w:r>
          </w:p>
        </w:tc>
      </w:tr>
      <w:tr w:rsidR="005279B7" w:rsidRPr="005279B7" w14:paraId="62AB3510" w14:textId="77777777" w:rsidTr="00815936">
        <w:tc>
          <w:tcPr>
            <w:tcW w:w="2082" w:type="pct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31F2A817" w14:textId="7C853D66" w:rsidR="005279B7" w:rsidRPr="005279B7" w:rsidDel="00957739" w:rsidRDefault="005279B7" w:rsidP="00815936">
            <w:pPr>
              <w:pStyle w:val="Body"/>
              <w:widowControl w:val="0"/>
              <w:spacing w:after="0" w:line="300" w:lineRule="auto"/>
              <w:rPr>
                <w:rFonts w:ascii="Verdana" w:eastAsia="Arial MT" w:hAnsi="Verdana" w:cstheme="minorHAnsi"/>
              </w:rPr>
            </w:pPr>
            <w:r w:rsidRPr="005279B7">
              <w:rPr>
                <w:rFonts w:ascii="Verdana" w:hAnsi="Verdana" w:cstheme="minorHAnsi"/>
              </w:rPr>
              <w:t xml:space="preserve">Demais pessoas jurídicas ligadas à </w:t>
            </w:r>
            <w:r w:rsidR="00972DF9">
              <w:rPr>
                <w:rFonts w:ascii="Verdana" w:hAnsi="Verdana" w:cstheme="minorHAnsi"/>
              </w:rPr>
              <w:t>Emitente</w:t>
            </w:r>
            <w:r w:rsidRPr="005279B7">
              <w:rPr>
                <w:rFonts w:ascii="Verdana" w:hAnsi="Verdana" w:cstheme="minorHAnsi"/>
              </w:rPr>
              <w:t xml:space="preserve"> e aos participantes do consórcio de distribuição</w:t>
            </w:r>
          </w:p>
        </w:tc>
        <w:tc>
          <w:tcPr>
            <w:tcW w:w="1172" w:type="pct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45274CB4" w14:textId="77777777" w:rsidR="005279B7" w:rsidRPr="00972DF9" w:rsidDel="00957739" w:rsidRDefault="005279B7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</w:rPr>
            </w:pPr>
            <w:r w:rsidRPr="00972DF9">
              <w:rPr>
                <w:rFonts w:ascii="Verdana" w:eastAsia="Arial MT" w:hAnsi="Verdana" w:cs="Tahoma"/>
              </w:rPr>
              <w:t>-</w:t>
            </w:r>
          </w:p>
        </w:tc>
        <w:tc>
          <w:tcPr>
            <w:tcW w:w="1746" w:type="pct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0FB660C6" w14:textId="77777777" w:rsidR="005279B7" w:rsidRPr="00972DF9" w:rsidDel="00957739" w:rsidRDefault="005279B7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</w:rPr>
            </w:pPr>
            <w:r w:rsidRPr="00972DF9">
              <w:rPr>
                <w:rFonts w:ascii="Verdana" w:eastAsia="Arial MT" w:hAnsi="Verdana" w:cs="Tahoma"/>
              </w:rPr>
              <w:t>-</w:t>
            </w:r>
          </w:p>
        </w:tc>
      </w:tr>
      <w:tr w:rsidR="005279B7" w:rsidRPr="005279B7" w14:paraId="62F1D1AE" w14:textId="77777777" w:rsidTr="00815936">
        <w:tc>
          <w:tcPr>
            <w:tcW w:w="2082" w:type="pct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5D1F9C4C" w14:textId="77777777" w:rsidR="005279B7" w:rsidRPr="005279B7" w:rsidDel="00957739" w:rsidRDefault="005279B7" w:rsidP="00815936">
            <w:pPr>
              <w:pStyle w:val="Body"/>
              <w:widowControl w:val="0"/>
              <w:spacing w:after="0" w:line="300" w:lineRule="auto"/>
              <w:rPr>
                <w:rFonts w:ascii="Verdana" w:eastAsia="Arial MT" w:hAnsi="Verdana" w:cstheme="minorHAnsi"/>
              </w:rPr>
            </w:pPr>
            <w:r w:rsidRPr="005279B7">
              <w:rPr>
                <w:rFonts w:ascii="Verdana" w:hAnsi="Verdana" w:cstheme="minorHAnsi"/>
              </w:rPr>
              <w:t>Demais pessoas jurídicas</w:t>
            </w:r>
          </w:p>
        </w:tc>
        <w:tc>
          <w:tcPr>
            <w:tcW w:w="1172" w:type="pct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20BC089F" w14:textId="77777777" w:rsidR="005279B7" w:rsidRPr="00972DF9" w:rsidDel="00957739" w:rsidRDefault="005279B7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</w:rPr>
            </w:pPr>
            <w:r w:rsidRPr="00972DF9">
              <w:rPr>
                <w:rFonts w:ascii="Verdana" w:eastAsia="Arial MT" w:hAnsi="Verdana" w:cs="Tahoma"/>
              </w:rPr>
              <w:t>-</w:t>
            </w:r>
          </w:p>
        </w:tc>
        <w:tc>
          <w:tcPr>
            <w:tcW w:w="1746" w:type="pct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68A37CA6" w14:textId="77777777" w:rsidR="005279B7" w:rsidRPr="00972DF9" w:rsidDel="00957739" w:rsidRDefault="005279B7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</w:rPr>
            </w:pPr>
            <w:r w:rsidRPr="00972DF9">
              <w:rPr>
                <w:rFonts w:ascii="Verdana" w:eastAsia="Arial MT" w:hAnsi="Verdana" w:cs="Tahoma"/>
              </w:rPr>
              <w:t>-</w:t>
            </w:r>
          </w:p>
        </w:tc>
      </w:tr>
      <w:tr w:rsidR="005279B7" w:rsidRPr="005279B7" w14:paraId="7A546499" w14:textId="77777777" w:rsidTr="00815936">
        <w:tc>
          <w:tcPr>
            <w:tcW w:w="2082" w:type="pct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7205F732" w14:textId="1E915EDA" w:rsidR="005279B7" w:rsidRPr="005279B7" w:rsidDel="00957739" w:rsidRDefault="005279B7" w:rsidP="00815936">
            <w:pPr>
              <w:pStyle w:val="Body"/>
              <w:widowControl w:val="0"/>
              <w:spacing w:after="0" w:line="300" w:lineRule="auto"/>
              <w:rPr>
                <w:rFonts w:ascii="Verdana" w:eastAsia="Arial MT" w:hAnsi="Verdana" w:cstheme="minorHAnsi"/>
              </w:rPr>
            </w:pPr>
            <w:r w:rsidRPr="005279B7">
              <w:rPr>
                <w:rFonts w:ascii="Verdana" w:hAnsi="Verdana" w:cstheme="minorHAnsi"/>
              </w:rPr>
              <w:t xml:space="preserve">Sócios, administradores, empregados, prepostos e demais pessoas ligadas à </w:t>
            </w:r>
            <w:r w:rsidR="00972DF9">
              <w:rPr>
                <w:rFonts w:ascii="Verdana" w:hAnsi="Verdana" w:cstheme="minorHAnsi"/>
              </w:rPr>
              <w:t>Emitente</w:t>
            </w:r>
            <w:r w:rsidRPr="005279B7">
              <w:rPr>
                <w:rFonts w:ascii="Verdana" w:hAnsi="Verdana" w:cstheme="minorHAnsi"/>
              </w:rPr>
              <w:t xml:space="preserve"> e aos participantes do consórcio de distribuição</w:t>
            </w:r>
          </w:p>
        </w:tc>
        <w:tc>
          <w:tcPr>
            <w:tcW w:w="1172" w:type="pct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69E92416" w14:textId="77777777" w:rsidR="005279B7" w:rsidRPr="00972DF9" w:rsidDel="00957739" w:rsidRDefault="005279B7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</w:rPr>
            </w:pPr>
            <w:r w:rsidRPr="00972DF9">
              <w:rPr>
                <w:rFonts w:ascii="Verdana" w:eastAsia="Arial MT" w:hAnsi="Verdana" w:cs="Tahoma"/>
              </w:rPr>
              <w:t>-</w:t>
            </w:r>
          </w:p>
        </w:tc>
        <w:tc>
          <w:tcPr>
            <w:tcW w:w="1746" w:type="pct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301A41A0" w14:textId="77777777" w:rsidR="005279B7" w:rsidRPr="00972DF9" w:rsidDel="00957739" w:rsidRDefault="005279B7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</w:rPr>
            </w:pPr>
            <w:r w:rsidRPr="00972DF9">
              <w:rPr>
                <w:rFonts w:ascii="Verdana" w:eastAsia="Arial MT" w:hAnsi="Verdana" w:cs="Tahoma"/>
              </w:rPr>
              <w:t>-</w:t>
            </w:r>
          </w:p>
        </w:tc>
      </w:tr>
      <w:tr w:rsidR="005279B7" w:rsidRPr="005279B7" w14:paraId="63B3835B" w14:textId="77777777" w:rsidTr="00815936">
        <w:tc>
          <w:tcPr>
            <w:tcW w:w="2082" w:type="pct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12A43ABF" w14:textId="77777777" w:rsidR="005279B7" w:rsidRPr="005279B7" w:rsidRDefault="005279B7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  <w:b/>
                <w:bCs/>
              </w:rPr>
            </w:pPr>
            <w:r w:rsidRPr="005279B7">
              <w:rPr>
                <w:rFonts w:ascii="Verdana" w:eastAsia="Arial MT" w:hAnsi="Verdana" w:cstheme="minorHAnsi"/>
                <w:b/>
                <w:bCs/>
              </w:rPr>
              <w:t>TOTAL</w:t>
            </w:r>
          </w:p>
        </w:tc>
        <w:tc>
          <w:tcPr>
            <w:tcW w:w="1172" w:type="pct"/>
            <w:tcMar>
              <w:top w:w="82" w:type="dxa"/>
              <w:left w:w="82" w:type="dxa"/>
              <w:bottom w:w="82" w:type="dxa"/>
              <w:right w:w="82" w:type="dxa"/>
            </w:tcMar>
          </w:tcPr>
          <w:p w14:paraId="416E59EC" w14:textId="2F62DB04" w:rsidR="005279B7" w:rsidRPr="00972DF9" w:rsidRDefault="005279B7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  <w:b/>
                <w:bCs/>
              </w:rPr>
            </w:pPr>
            <w:r w:rsidRPr="00972DF9">
              <w:rPr>
                <w:rFonts w:ascii="Verdana" w:eastAsia="Arial MT" w:hAnsi="Verdana" w:cs="Tahoma"/>
                <w:b/>
                <w:bCs/>
              </w:rPr>
              <w:t>1</w:t>
            </w:r>
          </w:p>
        </w:tc>
        <w:tc>
          <w:tcPr>
            <w:tcW w:w="1746" w:type="pct"/>
            <w:tcMar>
              <w:top w:w="82" w:type="dxa"/>
              <w:left w:w="82" w:type="dxa"/>
              <w:bottom w:w="82" w:type="dxa"/>
              <w:right w:w="82" w:type="dxa"/>
            </w:tcMar>
          </w:tcPr>
          <w:p w14:paraId="417C96D7" w14:textId="024C6DF6" w:rsidR="005279B7" w:rsidRPr="00972DF9" w:rsidRDefault="007524C4" w:rsidP="00815936">
            <w:pPr>
              <w:pStyle w:val="Body"/>
              <w:widowControl w:val="0"/>
              <w:spacing w:after="0" w:line="300" w:lineRule="auto"/>
              <w:jc w:val="center"/>
              <w:rPr>
                <w:rFonts w:ascii="Verdana" w:eastAsia="Arial MT" w:hAnsi="Verdana" w:cstheme="minorHAnsi"/>
                <w:b/>
                <w:bCs/>
              </w:rPr>
            </w:pPr>
            <w:r>
              <w:rPr>
                <w:rFonts w:ascii="Verdana" w:eastAsia="Arial MT" w:hAnsi="Verdana" w:cs="Tahoma"/>
                <w:b/>
                <w:bCs/>
              </w:rPr>
              <w:t>50.000</w:t>
            </w:r>
          </w:p>
        </w:tc>
      </w:tr>
    </w:tbl>
    <w:p w14:paraId="3B5A3D47" w14:textId="77777777" w:rsidR="009851D5" w:rsidRPr="00DB2732" w:rsidRDefault="009851D5" w:rsidP="00727B8D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  <w:bookmarkStart w:id="21" w:name="_Hlk126342162"/>
    </w:p>
    <w:p w14:paraId="721B6126" w14:textId="49231F81" w:rsidR="00882198" w:rsidRPr="00882198" w:rsidRDefault="00882198" w:rsidP="00727B8D">
      <w:pPr>
        <w:pStyle w:val="Body"/>
        <w:widowControl w:val="0"/>
        <w:spacing w:after="0" w:line="300" w:lineRule="auto"/>
        <w:rPr>
          <w:rFonts w:ascii="Verdana" w:hAnsi="Verdana" w:cs="Tahoma"/>
        </w:rPr>
      </w:pPr>
      <w:r w:rsidRPr="00882198">
        <w:rPr>
          <w:rFonts w:ascii="Verdana" w:hAnsi="Verdana" w:cs="Tahoma"/>
        </w:rPr>
        <w:t xml:space="preserve">Informações adicionais sobre a distribuição das </w:t>
      </w:r>
      <w:r w:rsidR="007524C4">
        <w:rPr>
          <w:rFonts w:ascii="Verdana" w:hAnsi="Verdana" w:cs="Tahoma"/>
        </w:rPr>
        <w:t>Notas Comerciais Escriturais</w:t>
      </w:r>
      <w:r w:rsidR="007524C4" w:rsidRPr="00882198">
        <w:rPr>
          <w:rFonts w:ascii="Verdana" w:hAnsi="Verdana" w:cs="Tahoma"/>
        </w:rPr>
        <w:t xml:space="preserve"> </w:t>
      </w:r>
      <w:r w:rsidRPr="00882198">
        <w:rPr>
          <w:rFonts w:ascii="Verdana" w:hAnsi="Verdana" w:cs="Tahoma"/>
        </w:rPr>
        <w:t xml:space="preserve">e sobre a Oferta poderão ser obtidas com a </w:t>
      </w:r>
      <w:r w:rsidR="00972DF9">
        <w:rPr>
          <w:rFonts w:ascii="Verdana" w:hAnsi="Verdana" w:cstheme="minorHAnsi"/>
        </w:rPr>
        <w:t>Emitente</w:t>
      </w:r>
      <w:r w:rsidRPr="00882198">
        <w:rPr>
          <w:rFonts w:ascii="Verdana" w:hAnsi="Verdana" w:cs="Tahoma"/>
        </w:rPr>
        <w:t>, o Coordenador Líder, a CVM e/ou a B3</w:t>
      </w:r>
      <w:r w:rsidR="00887C64" w:rsidRPr="00887C64">
        <w:rPr>
          <w:rFonts w:ascii="Verdana" w:hAnsi="Verdana" w:cs="Tahoma"/>
        </w:rPr>
        <w:t xml:space="preserve"> </w:t>
      </w:r>
      <w:proofErr w:type="spellStart"/>
      <w:r w:rsidR="00887C64" w:rsidRPr="00897A3B">
        <w:rPr>
          <w:rFonts w:ascii="Verdana" w:hAnsi="Verdana" w:cs="Tahoma"/>
        </w:rPr>
        <w:t>B3</w:t>
      </w:r>
      <w:proofErr w:type="spellEnd"/>
      <w:r w:rsidR="00887C64" w:rsidRPr="00897A3B">
        <w:rPr>
          <w:rFonts w:ascii="Verdana" w:hAnsi="Verdana" w:cs="Tahoma"/>
        </w:rPr>
        <w:t xml:space="preserve"> S.A. – Brasil, Bolsa, Balcão (“</w:t>
      </w:r>
      <w:r w:rsidR="00887C64" w:rsidRPr="00897A3B">
        <w:rPr>
          <w:rFonts w:ascii="Verdana" w:hAnsi="Verdana" w:cs="Tahoma"/>
          <w:u w:val="single"/>
        </w:rPr>
        <w:t>B3</w:t>
      </w:r>
      <w:r w:rsidR="00887C64" w:rsidRPr="00897A3B">
        <w:rPr>
          <w:rFonts w:ascii="Verdana" w:hAnsi="Verdana" w:cs="Tahoma"/>
        </w:rPr>
        <w:t>”)</w:t>
      </w:r>
      <w:r w:rsidRPr="00882198">
        <w:rPr>
          <w:rFonts w:ascii="Verdana" w:hAnsi="Verdana" w:cs="Tahoma"/>
        </w:rPr>
        <w:t>.</w:t>
      </w:r>
    </w:p>
    <w:p w14:paraId="70713436" w14:textId="77777777" w:rsidR="00882198" w:rsidRDefault="00882198" w:rsidP="00727B8D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</w:p>
    <w:p w14:paraId="2E0434EC" w14:textId="721D7DD4" w:rsidR="0097562E" w:rsidRPr="00DB2732" w:rsidRDefault="00285DD4" w:rsidP="00727B8D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  <w:r w:rsidRPr="00DB2732">
        <w:rPr>
          <w:rFonts w:ascii="Verdana" w:hAnsi="Verdana" w:cs="Tahoma"/>
          <w:b/>
          <w:bCs/>
        </w:rPr>
        <w:t>FOI DISPENSADA A DIVULGAÇÃO DE PROSPECTO E DE LÂMINA PARA A REALIZAÇÃO DESTA OFERTA, NOS TERMOS DO ARTIGO 9º, INCISO I</w:t>
      </w:r>
      <w:r w:rsidR="00C26FF4">
        <w:rPr>
          <w:rFonts w:ascii="Verdana" w:hAnsi="Verdana" w:cs="Tahoma"/>
          <w:b/>
          <w:bCs/>
        </w:rPr>
        <w:t>,</w:t>
      </w:r>
      <w:r w:rsidRPr="00DB2732">
        <w:rPr>
          <w:rFonts w:ascii="Verdana" w:hAnsi="Verdana" w:cs="Tahoma"/>
          <w:b/>
          <w:bCs/>
        </w:rPr>
        <w:t xml:space="preserve"> E </w:t>
      </w:r>
      <w:r w:rsidR="00C26FF4">
        <w:rPr>
          <w:rFonts w:ascii="Verdana" w:hAnsi="Verdana" w:cs="Tahoma"/>
          <w:b/>
          <w:bCs/>
        </w:rPr>
        <w:t xml:space="preserve">DO ARTIGO </w:t>
      </w:r>
      <w:r w:rsidRPr="00DB2732">
        <w:rPr>
          <w:rFonts w:ascii="Verdana" w:hAnsi="Verdana" w:cs="Tahoma"/>
          <w:b/>
          <w:bCs/>
        </w:rPr>
        <w:t>23, PARÁGRAFO 1º</w:t>
      </w:r>
      <w:r w:rsidR="00C26FF4">
        <w:rPr>
          <w:rFonts w:ascii="Verdana" w:hAnsi="Verdana" w:cs="Tahoma"/>
          <w:b/>
          <w:bCs/>
        </w:rPr>
        <w:t>,</w:t>
      </w:r>
      <w:r w:rsidRPr="00DB2732">
        <w:rPr>
          <w:rFonts w:ascii="Verdana" w:hAnsi="Verdana" w:cs="Tahoma"/>
          <w:b/>
          <w:bCs/>
        </w:rPr>
        <w:t xml:space="preserve"> </w:t>
      </w:r>
      <w:r w:rsidR="00C26FF4">
        <w:rPr>
          <w:rFonts w:ascii="Verdana" w:hAnsi="Verdana" w:cs="Tahoma"/>
          <w:b/>
          <w:bCs/>
        </w:rPr>
        <w:t xml:space="preserve">AMBOS </w:t>
      </w:r>
      <w:r w:rsidRPr="00DB2732">
        <w:rPr>
          <w:rFonts w:ascii="Verdana" w:hAnsi="Verdana" w:cs="Tahoma"/>
          <w:b/>
          <w:bCs/>
        </w:rPr>
        <w:t>DA RESOLUÇÃO CVM 160</w:t>
      </w:r>
      <w:r w:rsidR="00997B7E" w:rsidRPr="00DB2732">
        <w:rPr>
          <w:rFonts w:ascii="Verdana" w:hAnsi="Verdana" w:cs="Tahoma"/>
          <w:b/>
          <w:bCs/>
        </w:rPr>
        <w:t>.</w:t>
      </w:r>
      <w:r w:rsidR="00507855" w:rsidRPr="00DB2732">
        <w:rPr>
          <w:rFonts w:ascii="Verdana" w:hAnsi="Verdana" w:cs="Tahoma"/>
          <w:b/>
          <w:bCs/>
        </w:rPr>
        <w:t xml:space="preserve"> </w:t>
      </w:r>
    </w:p>
    <w:p w14:paraId="480CDAB5" w14:textId="77777777" w:rsidR="00FA4242" w:rsidRPr="00DB2732" w:rsidRDefault="00FA4242" w:rsidP="00727B8D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</w:p>
    <w:p w14:paraId="302F35DC" w14:textId="095331B3" w:rsidR="00FA4242" w:rsidRPr="00DB2732" w:rsidRDefault="00FA4242" w:rsidP="00727B8D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  <w:r w:rsidRPr="00DB2732">
        <w:rPr>
          <w:rFonts w:ascii="Verdana" w:hAnsi="Verdana" w:cs="Tahoma"/>
          <w:b/>
          <w:bCs/>
        </w:rPr>
        <w:t>TENDO EM VISTA QUE A OFERTA É DESTINADA EXCLUSIVAMENTE A INVESTIDORES PROFISSIONAIS, NOS TERMOS DO ARTIGO 26, INCISO X</w:t>
      </w:r>
      <w:r w:rsidR="007261A4">
        <w:rPr>
          <w:rFonts w:ascii="Verdana" w:hAnsi="Verdana" w:cs="Tahoma"/>
          <w:b/>
          <w:bCs/>
        </w:rPr>
        <w:t>,</w:t>
      </w:r>
      <w:r w:rsidRPr="00DB2732">
        <w:rPr>
          <w:rFonts w:ascii="Verdana" w:hAnsi="Verdana" w:cs="Tahoma"/>
          <w:b/>
          <w:bCs/>
        </w:rPr>
        <w:t xml:space="preserve"> DA RESOLUÇÃO CVM 160, ESTANDO, PORTANTO, SUJEITA AO RITO DE REGISTRO AUTOMÁTICO DE DISTRIBUIÇÃO PREVISTO NA RESOLUÇÃO CVM 160, AS </w:t>
      </w:r>
      <w:r w:rsidR="00716DCF" w:rsidRPr="00DB2732">
        <w:rPr>
          <w:rFonts w:ascii="Verdana" w:hAnsi="Verdana" w:cs="Tahoma"/>
          <w:b/>
          <w:bCs/>
        </w:rPr>
        <w:t xml:space="preserve">NOTAS COMERCIAIS </w:t>
      </w:r>
      <w:r w:rsidR="007524C4">
        <w:rPr>
          <w:rFonts w:ascii="Verdana" w:hAnsi="Verdana" w:cs="Tahoma"/>
          <w:b/>
          <w:bCs/>
        </w:rPr>
        <w:t xml:space="preserve">ESCRITURAIS </w:t>
      </w:r>
      <w:r w:rsidRPr="00DB2732">
        <w:rPr>
          <w:rFonts w:ascii="Verdana" w:hAnsi="Verdana" w:cs="Tahoma"/>
          <w:b/>
          <w:bCs/>
        </w:rPr>
        <w:t>ESTARÃO SUJEITAS A RESTRIÇÕES À REVENDA, CONFORME INDICADO NO ARTIGO 86, INCISO V, DA RESOLUÇÃO CVM 160.</w:t>
      </w:r>
    </w:p>
    <w:p w14:paraId="1E32062D" w14:textId="77777777" w:rsidR="00FA4242" w:rsidRPr="00DB2732" w:rsidRDefault="00FA4242" w:rsidP="00727B8D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</w:p>
    <w:p w14:paraId="0023AA3E" w14:textId="3687E18F" w:rsidR="00FA4242" w:rsidRPr="00DB2732" w:rsidRDefault="00FA4242" w:rsidP="00727B8D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  <w:r w:rsidRPr="00DB2732">
        <w:rPr>
          <w:rFonts w:ascii="Verdana" w:hAnsi="Verdana" w:cs="Tahoma"/>
          <w:b/>
          <w:bCs/>
        </w:rPr>
        <w:t>CONSIDERANDO QUE A OFERTA ESTÁ SUJEITA AO RITO DE REGISTRO AUTOMÁTICO DE DISTRIBUIÇÃO, NOS TERMOS DO ARTIGO 26, INCISO X</w:t>
      </w:r>
      <w:r w:rsidR="003F4B39">
        <w:rPr>
          <w:rFonts w:ascii="Verdana" w:hAnsi="Verdana" w:cs="Tahoma"/>
          <w:b/>
          <w:bCs/>
        </w:rPr>
        <w:t>,</w:t>
      </w:r>
      <w:r w:rsidRPr="00DB2732">
        <w:rPr>
          <w:rFonts w:ascii="Verdana" w:hAnsi="Verdana" w:cs="Tahoma"/>
          <w:b/>
          <w:bCs/>
        </w:rPr>
        <w:t xml:space="preserve"> DA RESOLUÇÃO CVM 160, O REGISTRO DA OFERTA PRESCINDE DE ANÁLISE PRÉVIA DA CVM E/OU DE ENTIDADE AUTORREGULADORA. NESSE SENTIDO, OS DOCUMENTOS RELATIVOS ÀS </w:t>
      </w:r>
      <w:r w:rsidR="00716DCF" w:rsidRPr="00DB2732">
        <w:rPr>
          <w:rFonts w:ascii="Verdana" w:hAnsi="Verdana" w:cs="Tahoma"/>
          <w:b/>
          <w:bCs/>
        </w:rPr>
        <w:t xml:space="preserve">NOTAS COMERCIAIS </w:t>
      </w:r>
      <w:r w:rsidR="007524C4">
        <w:rPr>
          <w:rFonts w:ascii="Verdana" w:hAnsi="Verdana" w:cs="Tahoma"/>
          <w:b/>
          <w:bCs/>
        </w:rPr>
        <w:t xml:space="preserve">ESCRITURAIS </w:t>
      </w:r>
      <w:r w:rsidRPr="00DB2732">
        <w:rPr>
          <w:rFonts w:ascii="Verdana" w:hAnsi="Verdana" w:cs="Tahoma"/>
          <w:b/>
          <w:bCs/>
        </w:rPr>
        <w:t xml:space="preserve">E À OFERTA NÃO FORAM OBJETO DE REVISÃO PELA CVM E/OU POR ENTIDADE AUTORREGULADORA, INCLUINDO, SEM LIMITAÇÃO, </w:t>
      </w:r>
      <w:r w:rsidR="00716DCF" w:rsidRPr="00DB2732">
        <w:rPr>
          <w:rFonts w:ascii="Verdana" w:hAnsi="Verdana" w:cs="Tahoma"/>
          <w:b/>
          <w:bCs/>
        </w:rPr>
        <w:t>O TERMO DE EMISSÃO</w:t>
      </w:r>
      <w:r w:rsidRPr="00DB2732">
        <w:rPr>
          <w:rFonts w:ascii="Verdana" w:hAnsi="Verdana" w:cs="Tahoma"/>
          <w:b/>
          <w:bCs/>
        </w:rPr>
        <w:t xml:space="preserve">, ESTE </w:t>
      </w:r>
      <w:r w:rsidR="00DD0BC4" w:rsidRPr="00DB2732">
        <w:rPr>
          <w:rFonts w:ascii="Verdana" w:hAnsi="Verdana" w:cs="Tahoma"/>
          <w:b/>
          <w:bCs/>
        </w:rPr>
        <w:t xml:space="preserve">ANÚNCIO DE </w:t>
      </w:r>
      <w:r w:rsidR="003578DB">
        <w:rPr>
          <w:rFonts w:ascii="Verdana" w:hAnsi="Verdana" w:cs="Tahoma"/>
          <w:b/>
          <w:bCs/>
        </w:rPr>
        <w:t>ENCERRAMENTO</w:t>
      </w:r>
      <w:r w:rsidR="003578DB" w:rsidRPr="00DB2732">
        <w:rPr>
          <w:rFonts w:ascii="Verdana" w:hAnsi="Verdana" w:cs="Tahoma"/>
          <w:b/>
          <w:bCs/>
        </w:rPr>
        <w:t xml:space="preserve"> </w:t>
      </w:r>
      <w:r w:rsidRPr="00DB2732">
        <w:rPr>
          <w:rFonts w:ascii="Verdana" w:hAnsi="Verdana" w:cs="Tahoma"/>
          <w:b/>
          <w:bCs/>
        </w:rPr>
        <w:t>E OS DEMAIS DOCUMENTOS DA OFERTA.</w:t>
      </w:r>
    </w:p>
    <w:p w14:paraId="7346C158" w14:textId="71562805" w:rsidR="00FA4242" w:rsidRPr="00DB2732" w:rsidRDefault="00FA4242" w:rsidP="00727B8D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</w:p>
    <w:p w14:paraId="186E2E28" w14:textId="5BAF9452" w:rsidR="001736B3" w:rsidRPr="00D37616" w:rsidRDefault="00D37616" w:rsidP="00727B8D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  <w:r w:rsidRPr="00D37616">
        <w:rPr>
          <w:rFonts w:ascii="Verdana" w:hAnsi="Verdana" w:cs="Tahoma"/>
          <w:b/>
          <w:bCs/>
        </w:rPr>
        <w:t>ESTE ANÚNCIO É DE CARÁTER EXCLUSIVAMENTE INFORMATIVO, NÃO SE TRATANDO DE OFERTA DE VENDA DE VALORES MOBILIÁRIOS.</w:t>
      </w:r>
    </w:p>
    <w:bookmarkEnd w:id="21"/>
    <w:p w14:paraId="298542BE" w14:textId="5EA4865F" w:rsidR="00AA0724" w:rsidRPr="00D37616" w:rsidRDefault="00AA0724" w:rsidP="00727B8D">
      <w:pPr>
        <w:pStyle w:val="div"/>
        <w:widowControl w:val="0"/>
        <w:rPr>
          <w:rFonts w:ascii="Verdana" w:hAnsi="Verdana" w:cs="Tahoma"/>
          <w:b/>
          <w:bCs/>
          <w:sz w:val="20"/>
          <w:szCs w:val="20"/>
        </w:rPr>
      </w:pPr>
    </w:p>
    <w:p w14:paraId="54F9211A" w14:textId="3CDBDD03" w:rsidR="00490D1A" w:rsidRPr="00DB2732" w:rsidRDefault="004E1897" w:rsidP="00727B8D">
      <w:pPr>
        <w:pStyle w:val="div"/>
        <w:widowControl w:val="0"/>
        <w:jc w:val="center"/>
        <w:rPr>
          <w:rFonts w:ascii="Verdana" w:eastAsia="Arial MT" w:hAnsi="Verdana" w:cs="Tahoma"/>
          <w:sz w:val="20"/>
          <w:szCs w:val="20"/>
        </w:rPr>
      </w:pPr>
      <w:bookmarkStart w:id="22" w:name="_Hlk126342140"/>
      <w:bookmarkStart w:id="23" w:name="_Hlk140052157"/>
      <w:r w:rsidRPr="00DB2732">
        <w:rPr>
          <w:rFonts w:ascii="Verdana" w:eastAsia="Arial MT" w:hAnsi="Verdana" w:cs="Tahoma"/>
          <w:sz w:val="20"/>
          <w:szCs w:val="20"/>
        </w:rPr>
        <w:t>São Paulo,</w:t>
      </w:r>
      <w:r w:rsidR="00490D1A" w:rsidRPr="00DB2732">
        <w:rPr>
          <w:rFonts w:ascii="Verdana" w:eastAsia="Arial MT" w:hAnsi="Verdana" w:cs="Tahoma"/>
          <w:sz w:val="20"/>
          <w:szCs w:val="20"/>
        </w:rPr>
        <w:t xml:space="preserve"> </w:t>
      </w:r>
      <w:r w:rsidR="00D67093">
        <w:rPr>
          <w:rFonts w:ascii="Verdana" w:eastAsia="Arial MT" w:hAnsi="Verdana" w:cs="Tahoma"/>
          <w:sz w:val="20"/>
          <w:szCs w:val="20"/>
        </w:rPr>
        <w:t>25</w:t>
      </w:r>
      <w:r w:rsidR="007524C4" w:rsidRPr="00DB2732">
        <w:rPr>
          <w:rFonts w:ascii="Verdana" w:eastAsia="Arial MT" w:hAnsi="Verdana" w:cs="Tahoma"/>
          <w:sz w:val="20"/>
          <w:szCs w:val="20"/>
        </w:rPr>
        <w:t xml:space="preserve"> </w:t>
      </w:r>
      <w:r w:rsidR="007068FC" w:rsidRPr="00DB2732">
        <w:rPr>
          <w:rFonts w:ascii="Verdana" w:eastAsia="Arial MT" w:hAnsi="Verdana" w:cs="Tahoma"/>
          <w:sz w:val="20"/>
          <w:szCs w:val="20"/>
        </w:rPr>
        <w:t xml:space="preserve">de </w:t>
      </w:r>
      <w:r w:rsidR="007524C4">
        <w:rPr>
          <w:rFonts w:ascii="Verdana" w:eastAsia="Arial MT" w:hAnsi="Verdana" w:cs="Tahoma"/>
          <w:sz w:val="20"/>
          <w:szCs w:val="20"/>
        </w:rPr>
        <w:t>agosto</w:t>
      </w:r>
      <w:r w:rsidR="007524C4" w:rsidRPr="00DB2732">
        <w:rPr>
          <w:rFonts w:ascii="Verdana" w:eastAsia="Arial MT" w:hAnsi="Verdana" w:cs="Tahoma"/>
          <w:sz w:val="20"/>
          <w:szCs w:val="20"/>
        </w:rPr>
        <w:t xml:space="preserve"> </w:t>
      </w:r>
      <w:r w:rsidR="00490D1A" w:rsidRPr="00DB2732">
        <w:rPr>
          <w:rFonts w:ascii="Verdana" w:eastAsia="Arial MT" w:hAnsi="Verdana" w:cs="Tahoma"/>
          <w:sz w:val="20"/>
          <w:szCs w:val="20"/>
        </w:rPr>
        <w:t>de 202</w:t>
      </w:r>
      <w:r w:rsidR="005F7A43">
        <w:rPr>
          <w:rFonts w:ascii="Verdana" w:eastAsia="Arial MT" w:hAnsi="Verdana" w:cs="Tahoma"/>
          <w:sz w:val="20"/>
          <w:szCs w:val="20"/>
        </w:rPr>
        <w:t>5</w:t>
      </w:r>
      <w:r w:rsidR="00490D1A" w:rsidRPr="00DB2732">
        <w:rPr>
          <w:rFonts w:ascii="Verdana" w:eastAsia="Arial MT" w:hAnsi="Verdana" w:cs="Tahoma"/>
          <w:sz w:val="20"/>
          <w:szCs w:val="20"/>
        </w:rPr>
        <w:t>.</w:t>
      </w:r>
      <w:bookmarkEnd w:id="22"/>
    </w:p>
    <w:p w14:paraId="7477B8C3" w14:textId="2777EB7A" w:rsidR="00490D1A" w:rsidRPr="00DB2732" w:rsidRDefault="005F7A43" w:rsidP="00727B8D">
      <w:pPr>
        <w:pStyle w:val="div"/>
        <w:widowControl w:val="0"/>
        <w:jc w:val="center"/>
        <w:rPr>
          <w:rFonts w:ascii="Verdana" w:eastAsia="Arial MT" w:hAnsi="Verdana" w:cs="Tahoma"/>
          <w:sz w:val="20"/>
          <w:szCs w:val="20"/>
        </w:rPr>
      </w:pPr>
      <w:r w:rsidRPr="00DB2732">
        <w:rPr>
          <w:rFonts w:ascii="Verdana" w:hAnsi="Verdana"/>
          <w:noProof/>
          <w:sz w:val="20"/>
          <w:szCs w:val="20"/>
        </w:rPr>
        <w:lastRenderedPageBreak/>
        <w:drawing>
          <wp:anchor distT="0" distB="0" distL="114300" distR="114300" simplePos="0" relativeHeight="251673600" behindDoc="1" locked="0" layoutInCell="1" allowOverlap="1" wp14:anchorId="4BA78405" wp14:editId="280DBBD9">
            <wp:simplePos x="0" y="0"/>
            <wp:positionH relativeFrom="column">
              <wp:posOffset>3919220</wp:posOffset>
            </wp:positionH>
            <wp:positionV relativeFrom="paragraph">
              <wp:posOffset>212090</wp:posOffset>
            </wp:positionV>
            <wp:extent cx="866140" cy="647703"/>
            <wp:effectExtent l="0" t="0" r="0" b="0"/>
            <wp:wrapTight wrapText="bothSides">
              <wp:wrapPolygon edited="0">
                <wp:start x="0" y="0"/>
                <wp:lineTo x="0" y="20965"/>
                <wp:lineTo x="20903" y="20965"/>
                <wp:lineTo x="20903" y="0"/>
                <wp:lineTo x="0" y="0"/>
              </wp:wrapPolygon>
            </wp:wrapTight>
            <wp:docPr id="143959026" name="Imagem 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59026" name="Imagem 1" descr="Uma imagem contendo Text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647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2732">
        <w:rPr>
          <w:rFonts w:ascii="Verdana" w:eastAsia="Arial MT" w:hAnsi="Verdana" w:cs="Tahom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03E4B7C" wp14:editId="308E2E66">
            <wp:simplePos x="0" y="0"/>
            <wp:positionH relativeFrom="margin">
              <wp:posOffset>1709420</wp:posOffset>
            </wp:positionH>
            <wp:positionV relativeFrom="paragraph">
              <wp:posOffset>215900</wp:posOffset>
            </wp:positionV>
            <wp:extent cx="1962150" cy="647065"/>
            <wp:effectExtent l="0" t="0" r="0" b="635"/>
            <wp:wrapTopAndBottom/>
            <wp:docPr id="739909070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909070" name="Imagem 1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23"/>
    <w:p w14:paraId="4B9EA666" w14:textId="77777777" w:rsidR="00C03E7E" w:rsidRDefault="00C03E7E" w:rsidP="00727B8D">
      <w:pPr>
        <w:pStyle w:val="div"/>
        <w:widowControl w:val="0"/>
        <w:rPr>
          <w:rFonts w:ascii="Verdana" w:hAnsi="Verdana" w:cs="Tahoma"/>
          <w:sz w:val="20"/>
          <w:szCs w:val="20"/>
        </w:rPr>
      </w:pPr>
    </w:p>
    <w:p w14:paraId="1858437D" w14:textId="029A0845" w:rsidR="00AA0724" w:rsidRPr="00C03E7E" w:rsidRDefault="00C82B07" w:rsidP="00727B8D">
      <w:pPr>
        <w:pStyle w:val="div"/>
        <w:widowControl w:val="0"/>
        <w:jc w:val="center"/>
        <w:rPr>
          <w:rFonts w:ascii="Verdana" w:eastAsia="Arial MT" w:hAnsi="Verdana" w:cs="Arial MT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4639DE4A" wp14:editId="7705B319">
            <wp:simplePos x="0" y="0"/>
            <wp:positionH relativeFrom="margin">
              <wp:align>center</wp:align>
            </wp:positionH>
            <wp:positionV relativeFrom="paragraph">
              <wp:posOffset>323215</wp:posOffset>
            </wp:positionV>
            <wp:extent cx="2139315" cy="629285"/>
            <wp:effectExtent l="0" t="0" r="0" b="0"/>
            <wp:wrapTight wrapText="bothSides">
              <wp:wrapPolygon edited="0">
                <wp:start x="0" y="0"/>
                <wp:lineTo x="0" y="20924"/>
                <wp:lineTo x="21350" y="20924"/>
                <wp:lineTo x="21350" y="0"/>
                <wp:lineTo x="0" y="0"/>
              </wp:wrapPolygon>
            </wp:wrapTight>
            <wp:docPr id="1014559065" name="Imagem 2" descr="Caixa Economica Federal Vector Logo - Download Free SVG I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ixa Economica Federal Vector Logo - Download Free SVG Ic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91" b="34268"/>
                    <a:stretch/>
                  </pic:blipFill>
                  <pic:spPr bwMode="auto">
                    <a:xfrm>
                      <a:off x="0" y="0"/>
                      <a:ext cx="213931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03E7E" w:rsidRPr="00C03E7E">
        <w:rPr>
          <w:rFonts w:ascii="Verdana" w:hAnsi="Verdana" w:cs="Tahoma"/>
          <w:b/>
          <w:bCs/>
          <w:sz w:val="20"/>
          <w:szCs w:val="20"/>
        </w:rPr>
        <w:t>COORDENADOR LÍDER</w:t>
      </w:r>
    </w:p>
    <w:sectPr w:rsidR="00AA0724" w:rsidRPr="00C03E7E" w:rsidSect="0073436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8" w:right="851" w:bottom="851" w:left="851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821F3" w14:textId="77777777" w:rsidR="00341CDC" w:rsidRDefault="00341CDC" w:rsidP="003C6128">
      <w:pPr>
        <w:spacing w:after="0" w:line="240" w:lineRule="auto"/>
      </w:pPr>
      <w:r>
        <w:separator/>
      </w:r>
    </w:p>
  </w:endnote>
  <w:endnote w:type="continuationSeparator" w:id="0">
    <w:p w14:paraId="1F69CA3A" w14:textId="77777777" w:rsidR="00341CDC" w:rsidRDefault="00341CDC" w:rsidP="003C6128">
      <w:pPr>
        <w:spacing w:after="0" w:line="240" w:lineRule="auto"/>
      </w:pPr>
      <w:r>
        <w:continuationSeparator/>
      </w:r>
    </w:p>
  </w:endnote>
  <w:endnote w:type="continuationNotice" w:id="1">
    <w:p w14:paraId="1B100217" w14:textId="77777777" w:rsidR="00341CDC" w:rsidRDefault="00341C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nion Pro"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Pro Bk">
    <w:altName w:val="Calibri"/>
    <w:panose1 w:val="00000000000000000000"/>
    <w:charset w:val="00"/>
    <w:family w:val="modern"/>
    <w:notTrueType/>
    <w:pitch w:val="variable"/>
    <w:sig w:usb0="A00000AF" w:usb1="5000205A" w:usb2="00000000" w:usb3="00000000" w:csb0="000001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C7C9" w14:textId="77777777" w:rsidR="00D67093" w:rsidRDefault="00D670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6382713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67CE440C" w14:textId="3B548E1B" w:rsidR="00AF4EA9" w:rsidRPr="00AF4EA9" w:rsidRDefault="00AF4EA9" w:rsidP="00AF4EA9">
        <w:pPr>
          <w:pStyle w:val="Rodap"/>
          <w:jc w:val="right"/>
          <w:rPr>
            <w:rFonts w:ascii="Verdana" w:hAnsi="Verdana"/>
            <w:sz w:val="16"/>
            <w:szCs w:val="16"/>
          </w:rPr>
        </w:pPr>
        <w:r w:rsidRPr="00AF4EA9">
          <w:rPr>
            <w:rFonts w:ascii="Verdana" w:hAnsi="Verdana"/>
            <w:sz w:val="16"/>
            <w:szCs w:val="16"/>
          </w:rPr>
          <w:fldChar w:fldCharType="begin"/>
        </w:r>
        <w:r w:rsidRPr="00AF4EA9">
          <w:rPr>
            <w:rFonts w:ascii="Verdana" w:hAnsi="Verdana"/>
            <w:sz w:val="16"/>
            <w:szCs w:val="16"/>
          </w:rPr>
          <w:instrText>PAGE   \* MERGEFORMAT</w:instrText>
        </w:r>
        <w:r w:rsidRPr="00AF4EA9">
          <w:rPr>
            <w:rFonts w:ascii="Verdana" w:hAnsi="Verdana"/>
            <w:sz w:val="16"/>
            <w:szCs w:val="16"/>
          </w:rPr>
          <w:fldChar w:fldCharType="separate"/>
        </w:r>
        <w:r w:rsidRPr="00AF4EA9">
          <w:rPr>
            <w:rFonts w:ascii="Verdana" w:hAnsi="Verdana"/>
            <w:sz w:val="16"/>
            <w:szCs w:val="16"/>
          </w:rPr>
          <w:t>2</w:t>
        </w:r>
        <w:r w:rsidRPr="00AF4EA9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79EA9" w14:textId="77777777" w:rsidR="00D67093" w:rsidRDefault="00D670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E3A5F" w14:textId="77777777" w:rsidR="00341CDC" w:rsidRDefault="00341CDC" w:rsidP="003C6128">
      <w:pPr>
        <w:spacing w:after="0" w:line="240" w:lineRule="auto"/>
      </w:pPr>
      <w:r>
        <w:separator/>
      </w:r>
    </w:p>
  </w:footnote>
  <w:footnote w:type="continuationSeparator" w:id="0">
    <w:p w14:paraId="3A64B754" w14:textId="77777777" w:rsidR="00341CDC" w:rsidRDefault="00341CDC" w:rsidP="003C6128">
      <w:pPr>
        <w:spacing w:after="0" w:line="240" w:lineRule="auto"/>
      </w:pPr>
      <w:r>
        <w:continuationSeparator/>
      </w:r>
    </w:p>
  </w:footnote>
  <w:footnote w:type="continuationNotice" w:id="1">
    <w:p w14:paraId="78578605" w14:textId="77777777" w:rsidR="00341CDC" w:rsidRDefault="00341C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84E55" w14:textId="77777777" w:rsidR="00D67093" w:rsidRDefault="00D670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86E47" w14:textId="77777777" w:rsidR="00D67093" w:rsidRDefault="00D6709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E1528" w14:textId="77777777" w:rsidR="00D67093" w:rsidRDefault="00D670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8612E"/>
    <w:multiLevelType w:val="multilevel"/>
    <w:tmpl w:val="DC288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3B2296D"/>
    <w:multiLevelType w:val="multilevel"/>
    <w:tmpl w:val="DC288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2E62D11"/>
    <w:multiLevelType w:val="hybridMultilevel"/>
    <w:tmpl w:val="BFAA4DA8"/>
    <w:lvl w:ilvl="0" w:tplc="7EE6A6F0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614693">
    <w:abstractNumId w:val="1"/>
  </w:num>
  <w:num w:numId="2" w16cid:durableId="1214579713">
    <w:abstractNumId w:val="0"/>
  </w:num>
  <w:num w:numId="3" w16cid:durableId="2136754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24"/>
    <w:rsid w:val="00001BDA"/>
    <w:rsid w:val="00003430"/>
    <w:rsid w:val="000116FE"/>
    <w:rsid w:val="0001276D"/>
    <w:rsid w:val="0002170B"/>
    <w:rsid w:val="00037567"/>
    <w:rsid w:val="00040FC0"/>
    <w:rsid w:val="00042D7B"/>
    <w:rsid w:val="000461FB"/>
    <w:rsid w:val="0004763F"/>
    <w:rsid w:val="00056D57"/>
    <w:rsid w:val="00057CDD"/>
    <w:rsid w:val="00066196"/>
    <w:rsid w:val="0007034E"/>
    <w:rsid w:val="0007540F"/>
    <w:rsid w:val="000766D6"/>
    <w:rsid w:val="000A1C18"/>
    <w:rsid w:val="000A2AB3"/>
    <w:rsid w:val="000A5123"/>
    <w:rsid w:val="000A547D"/>
    <w:rsid w:val="000A5551"/>
    <w:rsid w:val="000A5691"/>
    <w:rsid w:val="000B221C"/>
    <w:rsid w:val="000B2916"/>
    <w:rsid w:val="000B3D57"/>
    <w:rsid w:val="000C02D8"/>
    <w:rsid w:val="000C1320"/>
    <w:rsid w:val="000D30EA"/>
    <w:rsid w:val="000D6CC3"/>
    <w:rsid w:val="000D7735"/>
    <w:rsid w:val="000E5305"/>
    <w:rsid w:val="000E765C"/>
    <w:rsid w:val="000F3F23"/>
    <w:rsid w:val="000F5FD7"/>
    <w:rsid w:val="00103AD9"/>
    <w:rsid w:val="00113129"/>
    <w:rsid w:val="001208CD"/>
    <w:rsid w:val="00121C5C"/>
    <w:rsid w:val="0012373D"/>
    <w:rsid w:val="001267F7"/>
    <w:rsid w:val="001318F7"/>
    <w:rsid w:val="00140DCE"/>
    <w:rsid w:val="00146394"/>
    <w:rsid w:val="00147EB4"/>
    <w:rsid w:val="001519A2"/>
    <w:rsid w:val="00152F67"/>
    <w:rsid w:val="00161280"/>
    <w:rsid w:val="001622B4"/>
    <w:rsid w:val="00163611"/>
    <w:rsid w:val="0017002D"/>
    <w:rsid w:val="001736B3"/>
    <w:rsid w:val="00173DFA"/>
    <w:rsid w:val="001847F5"/>
    <w:rsid w:val="0019649D"/>
    <w:rsid w:val="001B0909"/>
    <w:rsid w:val="001B118A"/>
    <w:rsid w:val="001B6B1B"/>
    <w:rsid w:val="001C13E2"/>
    <w:rsid w:val="001C522E"/>
    <w:rsid w:val="001D50D5"/>
    <w:rsid w:val="001D52A0"/>
    <w:rsid w:val="001D6E9B"/>
    <w:rsid w:val="001E0762"/>
    <w:rsid w:val="001F3B2E"/>
    <w:rsid w:val="001F7E00"/>
    <w:rsid w:val="002039FE"/>
    <w:rsid w:val="00213D00"/>
    <w:rsid w:val="0021674A"/>
    <w:rsid w:val="002216ED"/>
    <w:rsid w:val="0023370F"/>
    <w:rsid w:val="002343C9"/>
    <w:rsid w:val="00237DDF"/>
    <w:rsid w:val="00240DC8"/>
    <w:rsid w:val="0024703A"/>
    <w:rsid w:val="00250379"/>
    <w:rsid w:val="00255892"/>
    <w:rsid w:val="0026141E"/>
    <w:rsid w:val="00264B10"/>
    <w:rsid w:val="002668C4"/>
    <w:rsid w:val="00267D77"/>
    <w:rsid w:val="00282CB8"/>
    <w:rsid w:val="00285DD4"/>
    <w:rsid w:val="0029378B"/>
    <w:rsid w:val="002A1AF6"/>
    <w:rsid w:val="002A1D2F"/>
    <w:rsid w:val="002B3C94"/>
    <w:rsid w:val="002C1408"/>
    <w:rsid w:val="002D4AAB"/>
    <w:rsid w:val="002E59B4"/>
    <w:rsid w:val="002F0F07"/>
    <w:rsid w:val="002F2353"/>
    <w:rsid w:val="002F285C"/>
    <w:rsid w:val="002F2DF9"/>
    <w:rsid w:val="00302E41"/>
    <w:rsid w:val="00303982"/>
    <w:rsid w:val="00315021"/>
    <w:rsid w:val="003176F7"/>
    <w:rsid w:val="00322451"/>
    <w:rsid w:val="00323F02"/>
    <w:rsid w:val="00334369"/>
    <w:rsid w:val="00341CDC"/>
    <w:rsid w:val="003512DD"/>
    <w:rsid w:val="003578DB"/>
    <w:rsid w:val="00360534"/>
    <w:rsid w:val="00364CCE"/>
    <w:rsid w:val="0037121A"/>
    <w:rsid w:val="00372C3A"/>
    <w:rsid w:val="003808F9"/>
    <w:rsid w:val="00382CBC"/>
    <w:rsid w:val="0038756A"/>
    <w:rsid w:val="00393151"/>
    <w:rsid w:val="003A0A12"/>
    <w:rsid w:val="003B0895"/>
    <w:rsid w:val="003B324E"/>
    <w:rsid w:val="003B71F5"/>
    <w:rsid w:val="003C16C0"/>
    <w:rsid w:val="003C4B5D"/>
    <w:rsid w:val="003C6128"/>
    <w:rsid w:val="003E453B"/>
    <w:rsid w:val="003F3C5E"/>
    <w:rsid w:val="003F4B39"/>
    <w:rsid w:val="003F7598"/>
    <w:rsid w:val="004001C2"/>
    <w:rsid w:val="00403545"/>
    <w:rsid w:val="00410585"/>
    <w:rsid w:val="0041343A"/>
    <w:rsid w:val="00415364"/>
    <w:rsid w:val="0041542F"/>
    <w:rsid w:val="00416193"/>
    <w:rsid w:val="004250CF"/>
    <w:rsid w:val="00441507"/>
    <w:rsid w:val="00444C56"/>
    <w:rsid w:val="00453F1D"/>
    <w:rsid w:val="00471773"/>
    <w:rsid w:val="00474BE4"/>
    <w:rsid w:val="004859B9"/>
    <w:rsid w:val="00485DD2"/>
    <w:rsid w:val="00486F20"/>
    <w:rsid w:val="00487E83"/>
    <w:rsid w:val="00490D1A"/>
    <w:rsid w:val="0049216E"/>
    <w:rsid w:val="0049647D"/>
    <w:rsid w:val="004A2E50"/>
    <w:rsid w:val="004B1E78"/>
    <w:rsid w:val="004C2FF1"/>
    <w:rsid w:val="004D69F0"/>
    <w:rsid w:val="004E1263"/>
    <w:rsid w:val="004E1897"/>
    <w:rsid w:val="004E18DB"/>
    <w:rsid w:val="004F1B65"/>
    <w:rsid w:val="004F5855"/>
    <w:rsid w:val="005050F9"/>
    <w:rsid w:val="00507855"/>
    <w:rsid w:val="00514AC8"/>
    <w:rsid w:val="005170CA"/>
    <w:rsid w:val="00520C5F"/>
    <w:rsid w:val="00524B70"/>
    <w:rsid w:val="005279B7"/>
    <w:rsid w:val="005304E5"/>
    <w:rsid w:val="00543986"/>
    <w:rsid w:val="00544F76"/>
    <w:rsid w:val="00552A44"/>
    <w:rsid w:val="005574C8"/>
    <w:rsid w:val="0056257A"/>
    <w:rsid w:val="00571167"/>
    <w:rsid w:val="00577DB9"/>
    <w:rsid w:val="00584C9D"/>
    <w:rsid w:val="005946DA"/>
    <w:rsid w:val="00595C30"/>
    <w:rsid w:val="005974BB"/>
    <w:rsid w:val="005A2313"/>
    <w:rsid w:val="005A406F"/>
    <w:rsid w:val="005B0605"/>
    <w:rsid w:val="005B0FF0"/>
    <w:rsid w:val="005B46FB"/>
    <w:rsid w:val="005B594F"/>
    <w:rsid w:val="005D1A58"/>
    <w:rsid w:val="005D23D9"/>
    <w:rsid w:val="005E0EE9"/>
    <w:rsid w:val="005E1BED"/>
    <w:rsid w:val="005E29BB"/>
    <w:rsid w:val="005E30D0"/>
    <w:rsid w:val="005E62A2"/>
    <w:rsid w:val="005E65B6"/>
    <w:rsid w:val="005E7B3C"/>
    <w:rsid w:val="005F0398"/>
    <w:rsid w:val="005F5428"/>
    <w:rsid w:val="005F7A43"/>
    <w:rsid w:val="00600EA1"/>
    <w:rsid w:val="0060139B"/>
    <w:rsid w:val="00606F59"/>
    <w:rsid w:val="0061355D"/>
    <w:rsid w:val="0061564A"/>
    <w:rsid w:val="00615F30"/>
    <w:rsid w:val="006308F5"/>
    <w:rsid w:val="0063171E"/>
    <w:rsid w:val="00635356"/>
    <w:rsid w:val="00635587"/>
    <w:rsid w:val="0063601B"/>
    <w:rsid w:val="006363C7"/>
    <w:rsid w:val="006403CE"/>
    <w:rsid w:val="006423CC"/>
    <w:rsid w:val="006452FC"/>
    <w:rsid w:val="00647722"/>
    <w:rsid w:val="00651F1B"/>
    <w:rsid w:val="00656FC6"/>
    <w:rsid w:val="00663A7B"/>
    <w:rsid w:val="0067024D"/>
    <w:rsid w:val="00673ED9"/>
    <w:rsid w:val="0067436F"/>
    <w:rsid w:val="00680134"/>
    <w:rsid w:val="00680880"/>
    <w:rsid w:val="00686884"/>
    <w:rsid w:val="00697F9A"/>
    <w:rsid w:val="006A522C"/>
    <w:rsid w:val="006A5315"/>
    <w:rsid w:val="006B0650"/>
    <w:rsid w:val="006B0A8E"/>
    <w:rsid w:val="006B143F"/>
    <w:rsid w:val="006C3F48"/>
    <w:rsid w:val="006E2C56"/>
    <w:rsid w:val="006E69FB"/>
    <w:rsid w:val="006F1396"/>
    <w:rsid w:val="006F2780"/>
    <w:rsid w:val="00705F7D"/>
    <w:rsid w:val="007068FC"/>
    <w:rsid w:val="00707755"/>
    <w:rsid w:val="00713BBB"/>
    <w:rsid w:val="00716DCF"/>
    <w:rsid w:val="00717ED8"/>
    <w:rsid w:val="007261A4"/>
    <w:rsid w:val="00727B8D"/>
    <w:rsid w:val="0073106A"/>
    <w:rsid w:val="00734366"/>
    <w:rsid w:val="00740EC3"/>
    <w:rsid w:val="007524C4"/>
    <w:rsid w:val="007532C0"/>
    <w:rsid w:val="00763366"/>
    <w:rsid w:val="0076342B"/>
    <w:rsid w:val="00763848"/>
    <w:rsid w:val="007638EA"/>
    <w:rsid w:val="0078478D"/>
    <w:rsid w:val="00784BAF"/>
    <w:rsid w:val="00784E84"/>
    <w:rsid w:val="007865F3"/>
    <w:rsid w:val="007950DF"/>
    <w:rsid w:val="0079610D"/>
    <w:rsid w:val="007A496D"/>
    <w:rsid w:val="007B032E"/>
    <w:rsid w:val="007C26EF"/>
    <w:rsid w:val="007C2D42"/>
    <w:rsid w:val="007C6453"/>
    <w:rsid w:val="007D2687"/>
    <w:rsid w:val="007D6C0A"/>
    <w:rsid w:val="007D7766"/>
    <w:rsid w:val="007E0A58"/>
    <w:rsid w:val="007E6CCF"/>
    <w:rsid w:val="007F349B"/>
    <w:rsid w:val="007F4885"/>
    <w:rsid w:val="00801CC8"/>
    <w:rsid w:val="008068F3"/>
    <w:rsid w:val="00811FA0"/>
    <w:rsid w:val="00813799"/>
    <w:rsid w:val="00820F9C"/>
    <w:rsid w:val="00821E6C"/>
    <w:rsid w:val="0082547B"/>
    <w:rsid w:val="008256A2"/>
    <w:rsid w:val="008306E4"/>
    <w:rsid w:val="00831174"/>
    <w:rsid w:val="008333A4"/>
    <w:rsid w:val="00835FBD"/>
    <w:rsid w:val="00841A1B"/>
    <w:rsid w:val="00845382"/>
    <w:rsid w:val="00846F7C"/>
    <w:rsid w:val="008578D0"/>
    <w:rsid w:val="008702B6"/>
    <w:rsid w:val="00870367"/>
    <w:rsid w:val="008714A7"/>
    <w:rsid w:val="008740F3"/>
    <w:rsid w:val="008745E6"/>
    <w:rsid w:val="00876B4C"/>
    <w:rsid w:val="00881769"/>
    <w:rsid w:val="00881B7F"/>
    <w:rsid w:val="00882198"/>
    <w:rsid w:val="008825F0"/>
    <w:rsid w:val="00882641"/>
    <w:rsid w:val="00887C64"/>
    <w:rsid w:val="00890870"/>
    <w:rsid w:val="00891E3B"/>
    <w:rsid w:val="00894419"/>
    <w:rsid w:val="008A1674"/>
    <w:rsid w:val="008A3671"/>
    <w:rsid w:val="008B7AC2"/>
    <w:rsid w:val="008C17A1"/>
    <w:rsid w:val="008D5241"/>
    <w:rsid w:val="008E10E2"/>
    <w:rsid w:val="008E1385"/>
    <w:rsid w:val="008E681A"/>
    <w:rsid w:val="00901499"/>
    <w:rsid w:val="00901E5C"/>
    <w:rsid w:val="00903752"/>
    <w:rsid w:val="00926865"/>
    <w:rsid w:val="00931910"/>
    <w:rsid w:val="009328FD"/>
    <w:rsid w:val="0093426E"/>
    <w:rsid w:val="00936290"/>
    <w:rsid w:val="009535E9"/>
    <w:rsid w:val="00972DF9"/>
    <w:rsid w:val="00974665"/>
    <w:rsid w:val="0097562E"/>
    <w:rsid w:val="0098016E"/>
    <w:rsid w:val="00984C38"/>
    <w:rsid w:val="009851D5"/>
    <w:rsid w:val="009923A8"/>
    <w:rsid w:val="00997B7E"/>
    <w:rsid w:val="009A23DF"/>
    <w:rsid w:val="009B3C3F"/>
    <w:rsid w:val="009C02B1"/>
    <w:rsid w:val="009C3E66"/>
    <w:rsid w:val="009E049B"/>
    <w:rsid w:val="009F4D60"/>
    <w:rsid w:val="00A03E66"/>
    <w:rsid w:val="00A11BC2"/>
    <w:rsid w:val="00A171BE"/>
    <w:rsid w:val="00A2068F"/>
    <w:rsid w:val="00A218DC"/>
    <w:rsid w:val="00A2304C"/>
    <w:rsid w:val="00A23882"/>
    <w:rsid w:val="00A2730B"/>
    <w:rsid w:val="00A51380"/>
    <w:rsid w:val="00A537DB"/>
    <w:rsid w:val="00A54E2B"/>
    <w:rsid w:val="00A55CAD"/>
    <w:rsid w:val="00A6168D"/>
    <w:rsid w:val="00A6780D"/>
    <w:rsid w:val="00A67866"/>
    <w:rsid w:val="00A8356F"/>
    <w:rsid w:val="00A86A6E"/>
    <w:rsid w:val="00A91CF9"/>
    <w:rsid w:val="00AA0724"/>
    <w:rsid w:val="00AA2713"/>
    <w:rsid w:val="00AA5C4B"/>
    <w:rsid w:val="00AA7A70"/>
    <w:rsid w:val="00AB0BA0"/>
    <w:rsid w:val="00AC2AD1"/>
    <w:rsid w:val="00AD75EB"/>
    <w:rsid w:val="00AE1F65"/>
    <w:rsid w:val="00AE41A7"/>
    <w:rsid w:val="00AE4434"/>
    <w:rsid w:val="00AE7659"/>
    <w:rsid w:val="00AF05F3"/>
    <w:rsid w:val="00AF38A8"/>
    <w:rsid w:val="00AF4777"/>
    <w:rsid w:val="00AF4EA9"/>
    <w:rsid w:val="00B1784B"/>
    <w:rsid w:val="00B224C5"/>
    <w:rsid w:val="00B233BA"/>
    <w:rsid w:val="00B321DD"/>
    <w:rsid w:val="00B34BD0"/>
    <w:rsid w:val="00B4147A"/>
    <w:rsid w:val="00B46F0E"/>
    <w:rsid w:val="00B50332"/>
    <w:rsid w:val="00B56468"/>
    <w:rsid w:val="00B60AEF"/>
    <w:rsid w:val="00B65220"/>
    <w:rsid w:val="00B679E9"/>
    <w:rsid w:val="00B70487"/>
    <w:rsid w:val="00B70FBA"/>
    <w:rsid w:val="00B72296"/>
    <w:rsid w:val="00B80F0D"/>
    <w:rsid w:val="00B828AB"/>
    <w:rsid w:val="00B87A74"/>
    <w:rsid w:val="00B92053"/>
    <w:rsid w:val="00B96948"/>
    <w:rsid w:val="00BA2500"/>
    <w:rsid w:val="00BA5242"/>
    <w:rsid w:val="00BA7FF5"/>
    <w:rsid w:val="00BB70B4"/>
    <w:rsid w:val="00BC1BBA"/>
    <w:rsid w:val="00BC5693"/>
    <w:rsid w:val="00BD2229"/>
    <w:rsid w:val="00BD2E16"/>
    <w:rsid w:val="00BE0B98"/>
    <w:rsid w:val="00BE1BFD"/>
    <w:rsid w:val="00BE3388"/>
    <w:rsid w:val="00BF31A7"/>
    <w:rsid w:val="00BF76DA"/>
    <w:rsid w:val="00C022C0"/>
    <w:rsid w:val="00C03E7E"/>
    <w:rsid w:val="00C0688C"/>
    <w:rsid w:val="00C075F7"/>
    <w:rsid w:val="00C13582"/>
    <w:rsid w:val="00C160F2"/>
    <w:rsid w:val="00C17529"/>
    <w:rsid w:val="00C26FF4"/>
    <w:rsid w:val="00C338AF"/>
    <w:rsid w:val="00C3435D"/>
    <w:rsid w:val="00C35D58"/>
    <w:rsid w:val="00C35D6B"/>
    <w:rsid w:val="00C45EDC"/>
    <w:rsid w:val="00C468B0"/>
    <w:rsid w:val="00C46A66"/>
    <w:rsid w:val="00C5744D"/>
    <w:rsid w:val="00C66612"/>
    <w:rsid w:val="00C76415"/>
    <w:rsid w:val="00C81E92"/>
    <w:rsid w:val="00C82B07"/>
    <w:rsid w:val="00C84FC0"/>
    <w:rsid w:val="00C85E74"/>
    <w:rsid w:val="00C86666"/>
    <w:rsid w:val="00C958E4"/>
    <w:rsid w:val="00C970A3"/>
    <w:rsid w:val="00CA3BF7"/>
    <w:rsid w:val="00CC0ABB"/>
    <w:rsid w:val="00CC1D42"/>
    <w:rsid w:val="00CC3470"/>
    <w:rsid w:val="00CD3AAE"/>
    <w:rsid w:val="00CE4F2E"/>
    <w:rsid w:val="00CE6222"/>
    <w:rsid w:val="00CF05CE"/>
    <w:rsid w:val="00CF25DE"/>
    <w:rsid w:val="00D03ED4"/>
    <w:rsid w:val="00D10EFD"/>
    <w:rsid w:val="00D15ACA"/>
    <w:rsid w:val="00D16A25"/>
    <w:rsid w:val="00D25064"/>
    <w:rsid w:val="00D30883"/>
    <w:rsid w:val="00D335B4"/>
    <w:rsid w:val="00D36276"/>
    <w:rsid w:val="00D37616"/>
    <w:rsid w:val="00D41310"/>
    <w:rsid w:val="00D4241E"/>
    <w:rsid w:val="00D4340C"/>
    <w:rsid w:val="00D476B7"/>
    <w:rsid w:val="00D67093"/>
    <w:rsid w:val="00D76200"/>
    <w:rsid w:val="00D77213"/>
    <w:rsid w:val="00D8302C"/>
    <w:rsid w:val="00D83A3B"/>
    <w:rsid w:val="00DB2732"/>
    <w:rsid w:val="00DD0BC4"/>
    <w:rsid w:val="00DD0D41"/>
    <w:rsid w:val="00DD30EF"/>
    <w:rsid w:val="00DD7541"/>
    <w:rsid w:val="00DE2EBE"/>
    <w:rsid w:val="00DE77E8"/>
    <w:rsid w:val="00DF190F"/>
    <w:rsid w:val="00E015F3"/>
    <w:rsid w:val="00E03B82"/>
    <w:rsid w:val="00E05445"/>
    <w:rsid w:val="00E20037"/>
    <w:rsid w:val="00E208A8"/>
    <w:rsid w:val="00E24823"/>
    <w:rsid w:val="00E376EB"/>
    <w:rsid w:val="00E4188D"/>
    <w:rsid w:val="00E479B1"/>
    <w:rsid w:val="00E479EA"/>
    <w:rsid w:val="00E50233"/>
    <w:rsid w:val="00E52A30"/>
    <w:rsid w:val="00E55F0A"/>
    <w:rsid w:val="00E63022"/>
    <w:rsid w:val="00E71B8B"/>
    <w:rsid w:val="00E85C5C"/>
    <w:rsid w:val="00E90E4B"/>
    <w:rsid w:val="00E92B1A"/>
    <w:rsid w:val="00E97164"/>
    <w:rsid w:val="00EA1C56"/>
    <w:rsid w:val="00EB0BE6"/>
    <w:rsid w:val="00EB4470"/>
    <w:rsid w:val="00EC39B6"/>
    <w:rsid w:val="00EC54C9"/>
    <w:rsid w:val="00ED1AF8"/>
    <w:rsid w:val="00ED3272"/>
    <w:rsid w:val="00ED7B46"/>
    <w:rsid w:val="00EE0325"/>
    <w:rsid w:val="00EF1861"/>
    <w:rsid w:val="00EF2282"/>
    <w:rsid w:val="00EF38A4"/>
    <w:rsid w:val="00EF4733"/>
    <w:rsid w:val="00F02441"/>
    <w:rsid w:val="00F05F65"/>
    <w:rsid w:val="00F068D7"/>
    <w:rsid w:val="00F134A4"/>
    <w:rsid w:val="00F155FC"/>
    <w:rsid w:val="00F23C58"/>
    <w:rsid w:val="00F32ACB"/>
    <w:rsid w:val="00F42A23"/>
    <w:rsid w:val="00F54A23"/>
    <w:rsid w:val="00F62278"/>
    <w:rsid w:val="00F62EA9"/>
    <w:rsid w:val="00F64368"/>
    <w:rsid w:val="00F644EE"/>
    <w:rsid w:val="00F649CC"/>
    <w:rsid w:val="00F839FC"/>
    <w:rsid w:val="00F862C9"/>
    <w:rsid w:val="00FA4242"/>
    <w:rsid w:val="00FA59D4"/>
    <w:rsid w:val="00FB2155"/>
    <w:rsid w:val="00FC5CBD"/>
    <w:rsid w:val="00FE3EAE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91AFA"/>
  <w15:chartTrackingRefBased/>
  <w15:docId w15:val="{CB6AF8B6-2914-4E49-B381-326FE8C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A5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A072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kern w:val="0"/>
      <w:sz w:val="23"/>
      <w:szCs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0724"/>
    <w:rPr>
      <w:rFonts w:ascii="Times New Roman" w:eastAsia="Times New Roman" w:hAnsi="Times New Roman" w:cs="Times New Roman"/>
      <w:b/>
      <w:bCs/>
      <w:iCs/>
      <w:kern w:val="0"/>
      <w:sz w:val="23"/>
      <w:szCs w:val="23"/>
      <w:lang w:eastAsia="pt-BR"/>
    </w:rPr>
  </w:style>
  <w:style w:type="paragraph" w:customStyle="1" w:styleId="div">
    <w:name w:val="div"/>
    <w:basedOn w:val="Normal"/>
    <w:rsid w:val="00AA0724"/>
    <w:pPr>
      <w:spacing w:after="0" w:line="30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customStyle="1" w:styleId="tabelaSemBorda">
    <w:name w:val="tabelaSemBorda"/>
    <w:basedOn w:val="Tabelanormal"/>
    <w:rsid w:val="00AA07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  <w:tblPr/>
  </w:style>
  <w:style w:type="paragraph" w:customStyle="1" w:styleId="Body">
    <w:name w:val="Body"/>
    <w:basedOn w:val="Normal"/>
    <w:link w:val="BodyChar"/>
    <w:rsid w:val="00AA0724"/>
    <w:pPr>
      <w:spacing w:after="140" w:line="290" w:lineRule="auto"/>
      <w:jc w:val="both"/>
    </w:pPr>
    <w:rPr>
      <w:rFonts w:ascii="Arial" w:eastAsia="Times New Roman" w:hAnsi="Arial" w:cs="Arial"/>
      <w:kern w:val="0"/>
      <w:sz w:val="20"/>
      <w:szCs w:val="20"/>
      <w:lang w:eastAsia="pt-BR"/>
    </w:rPr>
  </w:style>
  <w:style w:type="table" w:customStyle="1" w:styleId="DefaultTable">
    <w:name w:val="Default Table"/>
    <w:qFormat/>
    <w:rsid w:val="00AA0724"/>
    <w:pPr>
      <w:spacing w:after="0" w:line="288" w:lineRule="auto"/>
    </w:pPr>
    <w:rPr>
      <w:rFonts w:ascii="Minion Pro" w:eastAsia="Times New Roman" w:hAnsi="Minion Pro" w:cs="Minion Pro"/>
      <w:kern w:val="0"/>
      <w:sz w:val="24"/>
      <w:szCs w:val="20"/>
      <w:lang w:val="en-GB" w:eastAsia="pt-BR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Heading">
    <w:name w:val="TabHeading"/>
    <w:basedOn w:val="Normal"/>
    <w:rsid w:val="00AA0724"/>
    <w:pPr>
      <w:spacing w:before="60" w:after="60" w:line="240" w:lineRule="exact"/>
      <w:jc w:val="both"/>
    </w:pPr>
    <w:rPr>
      <w:rFonts w:ascii="Arial" w:eastAsia="Times New Roman" w:hAnsi="Arial" w:cs="Arial"/>
      <w:b/>
      <w:kern w:val="0"/>
      <w:sz w:val="18"/>
      <w:szCs w:val="20"/>
      <w:lang w:eastAsia="pt-BR"/>
    </w:rPr>
  </w:style>
  <w:style w:type="paragraph" w:customStyle="1" w:styleId="TabBody">
    <w:name w:val="TabBody"/>
    <w:basedOn w:val="Normal"/>
    <w:rsid w:val="00AA0724"/>
    <w:pPr>
      <w:spacing w:before="60" w:after="60" w:line="240" w:lineRule="exact"/>
      <w:jc w:val="both"/>
    </w:pPr>
    <w:rPr>
      <w:rFonts w:ascii="Arial" w:eastAsia="Times New Roman" w:hAnsi="Arial" w:cs="Arial"/>
      <w:kern w:val="0"/>
      <w:sz w:val="18"/>
      <w:szCs w:val="16"/>
      <w:lang w:eastAsia="pt-BR"/>
    </w:rPr>
  </w:style>
  <w:style w:type="character" w:customStyle="1" w:styleId="NenhumA">
    <w:name w:val="Nenhum A"/>
    <w:rsid w:val="00AA0724"/>
  </w:style>
  <w:style w:type="table" w:styleId="Tabelacomgrade">
    <w:name w:val="Table Grid"/>
    <w:basedOn w:val="Tabelanormal"/>
    <w:rsid w:val="000E5305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DE77E8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40D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40D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40D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0D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0DC8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C6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6128"/>
  </w:style>
  <w:style w:type="paragraph" w:styleId="Rodap">
    <w:name w:val="footer"/>
    <w:basedOn w:val="Normal"/>
    <w:link w:val="RodapChar"/>
    <w:uiPriority w:val="99"/>
    <w:unhideWhenUsed/>
    <w:rsid w:val="003C6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6128"/>
  </w:style>
  <w:style w:type="character" w:customStyle="1" w:styleId="BodyChar">
    <w:name w:val="Body Char"/>
    <w:link w:val="Body"/>
    <w:rsid w:val="0012373D"/>
    <w:rPr>
      <w:rFonts w:ascii="Arial" w:eastAsia="Times New Roman" w:hAnsi="Arial" w:cs="Arial"/>
      <w:kern w:val="0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321DD"/>
    <w:pPr>
      <w:spacing w:after="60" w:line="240" w:lineRule="auto"/>
      <w:jc w:val="center"/>
    </w:pPr>
    <w:rPr>
      <w:rFonts w:ascii="Arial" w:eastAsia="Times New Roman" w:hAnsi="Arial" w:cs="Times New Roman"/>
      <w:i/>
      <w:kern w:val="0"/>
      <w:sz w:val="24"/>
      <w:szCs w:val="20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rsid w:val="00B321DD"/>
    <w:rPr>
      <w:rFonts w:ascii="Arial" w:eastAsia="Times New Roman" w:hAnsi="Arial" w:cs="Times New Roman"/>
      <w:i/>
      <w:kern w:val="0"/>
      <w:sz w:val="24"/>
      <w:szCs w:val="20"/>
      <w:lang w:eastAsia="pt-BR"/>
      <w14:ligatures w14:val="none"/>
    </w:rPr>
  </w:style>
  <w:style w:type="paragraph" w:customStyle="1" w:styleId="Level2">
    <w:name w:val="Level 2"/>
    <w:basedOn w:val="Normal"/>
    <w:link w:val="Level2Char"/>
    <w:qFormat/>
    <w:rsid w:val="00EF1861"/>
    <w:pPr>
      <w:tabs>
        <w:tab w:val="num" w:pos="1247"/>
      </w:tabs>
      <w:spacing w:after="140" w:line="290" w:lineRule="auto"/>
      <w:ind w:left="567"/>
      <w:jc w:val="both"/>
    </w:pPr>
    <w:rPr>
      <w:rFonts w:ascii="Tahoma" w:eastAsia="Times New Roman" w:hAnsi="Tahoma" w:cs="Times New Roman"/>
      <w:kern w:val="20"/>
      <w:sz w:val="20"/>
      <w:szCs w:val="28"/>
      <w14:ligatures w14:val="none"/>
    </w:rPr>
  </w:style>
  <w:style w:type="character" w:customStyle="1" w:styleId="Level2Char">
    <w:name w:val="Level 2 Char"/>
    <w:basedOn w:val="Fontepargpadro"/>
    <w:link w:val="Level2"/>
    <w:rsid w:val="00EF1861"/>
    <w:rPr>
      <w:rFonts w:ascii="Tahoma" w:eastAsia="Times New Roman" w:hAnsi="Tahoma" w:cs="Times New Roman"/>
      <w:kern w:val="20"/>
      <w:sz w:val="20"/>
      <w:szCs w:val="28"/>
      <w14:ligatures w14:val="none"/>
    </w:rPr>
  </w:style>
  <w:style w:type="paragraph" w:customStyle="1" w:styleId="Texto-MattosFilho">
    <w:name w:val="Texto - Mattos Filho"/>
    <w:basedOn w:val="Normal"/>
    <w:link w:val="Texto-MattosFilhoChar"/>
    <w:qFormat/>
    <w:rsid w:val="00663A7B"/>
    <w:pPr>
      <w:spacing w:after="0" w:line="360" w:lineRule="auto"/>
      <w:jc w:val="both"/>
    </w:pPr>
    <w:rPr>
      <w:rFonts w:ascii="Tahoma" w:eastAsiaTheme="minorEastAsia" w:hAnsi="Tahoma" w:cs="Times New Roman"/>
      <w:kern w:val="0"/>
      <w:szCs w:val="24"/>
      <w:lang w:eastAsia="zh-CN"/>
      <w14:ligatures w14:val="none"/>
    </w:rPr>
  </w:style>
  <w:style w:type="character" w:customStyle="1" w:styleId="Texto-MattosFilhoChar">
    <w:name w:val="Texto - Mattos Filho Char"/>
    <w:basedOn w:val="Fontepargpadro"/>
    <w:link w:val="Texto-MattosFilho"/>
    <w:rsid w:val="00663A7B"/>
    <w:rPr>
      <w:rFonts w:ascii="Tahoma" w:eastAsiaTheme="minorEastAsia" w:hAnsi="Tahoma" w:cs="Times New Roman"/>
      <w:kern w:val="0"/>
      <w:szCs w:val="24"/>
      <w:lang w:eastAsia="zh-CN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6A5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056D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B3C"/>
    <w:rPr>
      <w:color w:val="605E5C"/>
      <w:shd w:val="clear" w:color="auto" w:fill="E1DFDD"/>
    </w:rPr>
  </w:style>
  <w:style w:type="character" w:customStyle="1" w:styleId="BodyCharChar">
    <w:name w:val="Body Char Char"/>
    <w:rsid w:val="00936290"/>
    <w:rPr>
      <w:rFonts w:ascii="Tahoma" w:hAnsi="Tahoma"/>
      <w:kern w:val="20"/>
      <w:szCs w:val="24"/>
      <w:lang w:eastAsia="en-US"/>
    </w:rPr>
  </w:style>
  <w:style w:type="character" w:customStyle="1" w:styleId="ui-provider">
    <w:name w:val="ui-provider"/>
    <w:basedOn w:val="Fontepargpadro"/>
    <w:rsid w:val="009C3E66"/>
  </w:style>
  <w:style w:type="paragraph" w:customStyle="1" w:styleId="TITULOITENS">
    <w:name w:val="TITULO ITENS"/>
    <w:qFormat/>
    <w:rsid w:val="005F7A43"/>
    <w:pPr>
      <w:pBdr>
        <w:bottom w:val="single" w:sz="8" w:space="0" w:color="auto"/>
      </w:pBdr>
      <w:spacing w:before="120" w:after="180" w:line="288" w:lineRule="auto"/>
      <w:ind w:left="226" w:hanging="226"/>
      <w:jc w:val="both"/>
    </w:pPr>
    <w:rPr>
      <w:rFonts w:ascii="ITC Avant Garde Pro Bk" w:eastAsia="Times New Roman" w:hAnsi="ITC Avant Garde Pro Bk" w:cs="ITC Avant Garde Pro Bk"/>
      <w:caps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AE4434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AE4434"/>
    <w:rPr>
      <w:color w:val="954F72" w:themeColor="followedHyperlink"/>
      <w:u w:val="single"/>
    </w:rPr>
  </w:style>
  <w:style w:type="table" w:customStyle="1" w:styleId="table">
    <w:name w:val="table"/>
    <w:basedOn w:val="Tabelanormal"/>
    <w:rsid w:val="005279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/>
  </w:style>
  <w:style w:type="paragraph" w:customStyle="1" w:styleId="Level1">
    <w:name w:val="Level 1"/>
    <w:basedOn w:val="Normal"/>
    <w:qFormat/>
    <w:rsid w:val="00A2730B"/>
    <w:pPr>
      <w:tabs>
        <w:tab w:val="num" w:pos="567"/>
      </w:tabs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14:ligatures w14:val="none"/>
    </w:rPr>
  </w:style>
  <w:style w:type="paragraph" w:customStyle="1" w:styleId="Level3">
    <w:name w:val="Level 3"/>
    <w:basedOn w:val="Normal"/>
    <w:qFormat/>
    <w:rsid w:val="00A2730B"/>
    <w:pPr>
      <w:tabs>
        <w:tab w:val="num" w:pos="2041"/>
      </w:tabs>
      <w:spacing w:after="140" w:line="290" w:lineRule="auto"/>
      <w:ind w:left="1247"/>
      <w:jc w:val="both"/>
    </w:pPr>
    <w:rPr>
      <w:rFonts w:ascii="Tahoma" w:eastAsia="Times New Roman" w:hAnsi="Tahoma" w:cs="Times New Roman"/>
      <w:kern w:val="20"/>
      <w:sz w:val="20"/>
      <w:szCs w:val="28"/>
      <w14:ligatures w14:val="none"/>
    </w:rPr>
  </w:style>
  <w:style w:type="paragraph" w:customStyle="1" w:styleId="Level4">
    <w:name w:val="Level 4"/>
    <w:basedOn w:val="Normal"/>
    <w:qFormat/>
    <w:rsid w:val="00A2730B"/>
    <w:pPr>
      <w:tabs>
        <w:tab w:val="num" w:pos="2722"/>
        <w:tab w:val="left" w:pos="2977"/>
      </w:tabs>
      <w:spacing w:after="140" w:line="290" w:lineRule="auto"/>
      <w:ind w:left="2041"/>
      <w:jc w:val="both"/>
    </w:pPr>
    <w:rPr>
      <w:rFonts w:ascii="Tahoma" w:eastAsia="Times New Roman" w:hAnsi="Tahoma" w:cs="Times New Roman"/>
      <w:kern w:val="20"/>
      <w:sz w:val="20"/>
      <w:szCs w:val="24"/>
      <w14:ligatures w14:val="none"/>
    </w:rPr>
  </w:style>
  <w:style w:type="paragraph" w:customStyle="1" w:styleId="Level5">
    <w:name w:val="Level 5"/>
    <w:basedOn w:val="Normal"/>
    <w:qFormat/>
    <w:rsid w:val="00A2730B"/>
    <w:pPr>
      <w:tabs>
        <w:tab w:val="num" w:pos="3289"/>
        <w:tab w:val="left" w:pos="3827"/>
      </w:tabs>
      <w:spacing w:after="140" w:line="290" w:lineRule="auto"/>
      <w:ind w:left="2722"/>
      <w:jc w:val="both"/>
    </w:pPr>
    <w:rPr>
      <w:rFonts w:ascii="Tahoma" w:eastAsia="Times New Roman" w:hAnsi="Tahoma" w:cs="Times New Roman"/>
      <w:kern w:val="20"/>
      <w:sz w:val="20"/>
      <w:szCs w:val="24"/>
      <w14:ligatures w14:val="none"/>
    </w:rPr>
  </w:style>
  <w:style w:type="paragraph" w:customStyle="1" w:styleId="Level6">
    <w:name w:val="Level 6"/>
    <w:basedOn w:val="Normal"/>
    <w:qFormat/>
    <w:rsid w:val="00A2730B"/>
    <w:pPr>
      <w:tabs>
        <w:tab w:val="num" w:pos="3969"/>
        <w:tab w:val="left" w:pos="4678"/>
      </w:tabs>
      <w:spacing w:after="140" w:line="290" w:lineRule="auto"/>
      <w:ind w:left="3289"/>
      <w:jc w:val="both"/>
    </w:pPr>
    <w:rPr>
      <w:rFonts w:ascii="Tahoma" w:eastAsia="Times New Roman" w:hAnsi="Tahoma" w:cs="Times New Roman"/>
      <w:kern w:val="20"/>
      <w:sz w:val="20"/>
      <w:szCs w:val="24"/>
      <w14:ligatures w14:val="none"/>
    </w:rPr>
  </w:style>
  <w:style w:type="paragraph" w:customStyle="1" w:styleId="Level7">
    <w:name w:val="Level 7"/>
    <w:basedOn w:val="Normal"/>
    <w:rsid w:val="00A2730B"/>
    <w:pPr>
      <w:tabs>
        <w:tab w:val="num" w:pos="3969"/>
        <w:tab w:val="left" w:pos="5245"/>
      </w:tabs>
      <w:spacing w:after="140" w:line="290" w:lineRule="auto"/>
      <w:ind w:left="3969" w:hanging="170"/>
      <w:jc w:val="both"/>
    </w:pPr>
    <w:rPr>
      <w:rFonts w:ascii="Tahoma" w:eastAsia="Times New Roman" w:hAnsi="Tahoma" w:cs="Times New Roman"/>
      <w:kern w:val="0"/>
      <w:sz w:val="20"/>
      <w:szCs w:val="24"/>
      <w14:ligatures w14:val="none"/>
    </w:rPr>
  </w:style>
  <w:style w:type="paragraph" w:customStyle="1" w:styleId="Level8">
    <w:name w:val="Level 8"/>
    <w:basedOn w:val="Normal"/>
    <w:rsid w:val="00A2730B"/>
    <w:pPr>
      <w:tabs>
        <w:tab w:val="num" w:pos="4366"/>
        <w:tab w:val="left" w:pos="5954"/>
      </w:tabs>
      <w:spacing w:after="140" w:line="290" w:lineRule="auto"/>
      <w:ind w:left="4423" w:hanging="57"/>
      <w:jc w:val="both"/>
    </w:pPr>
    <w:rPr>
      <w:rFonts w:ascii="Tahoma" w:eastAsia="Times New Roman" w:hAnsi="Tahoma" w:cs="Times New Roman"/>
      <w:kern w:val="0"/>
      <w:sz w:val="20"/>
      <w:szCs w:val="24"/>
      <w14:ligatures w14:val="none"/>
    </w:rPr>
  </w:style>
  <w:style w:type="paragraph" w:customStyle="1" w:styleId="Level9">
    <w:name w:val="Level 9"/>
    <w:basedOn w:val="Normal"/>
    <w:rsid w:val="00A2730B"/>
    <w:pPr>
      <w:tabs>
        <w:tab w:val="num" w:pos="4933"/>
        <w:tab w:val="left" w:pos="6804"/>
      </w:tabs>
      <w:spacing w:after="140" w:line="290" w:lineRule="auto"/>
      <w:ind w:left="4933"/>
      <w:jc w:val="both"/>
    </w:pPr>
    <w:rPr>
      <w:rFonts w:ascii="Tahoma" w:eastAsia="Times New Roman" w:hAnsi="Tahoma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23" Type="http://schemas.openxmlformats.org/officeDocument/2006/relationships/header" Target="header3.xml"/><Relationship Id="rId10" Type="http://schemas.openxmlformats.org/officeDocument/2006/relationships/styles" Target="styl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 J U R _ S P ! 5 0 3 4 2 5 5 8 . 1 < / d o c u m e n t i d >  
     < s e n d e r i d > E L C < / s e n d e r i d >  
     < s e n d e r e m a i l > E C A R R A S C O @ P N . C O M . B R < / s e n d e r e m a i l >  
     < l a s t m o d i f i e d > 2 0 2 3 - 1 2 - 1 1 T 0 9 : 5 5 : 0 0 . 0 0 0 0 0 0 0 - 0 3 : 0 0 < / l a s t m o d i f i e d >  
     < d a t a b a s e > J U R _ S P 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233fc-8cfb-44a5-8f5c-c7d560e9a9ac">
      <Terms xmlns="http://schemas.microsoft.com/office/infopath/2007/PartnerControls"/>
    </lcf76f155ced4ddcb4097134ff3c332f>
    <TaxCatchAll xmlns="71e8e4cf-a504-437d-99c7-0b8d5d08cb3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p r o p e r t i e s   x m l n s = " h t t p : / / w w w . i m a n a g e . c o m / w o r k / x m l s c h e m a " >  
     < d o c u m e n t i d > T E X T ! 1 0 5 1 4 7 8 3 5 . 7 < / d o c u m e n t i d >  
     < s e n d e r i d > T H K < / s e n d e r i d >  
     < s e n d e r e m a i l > T L I M A @ M A C H A D O M E Y E R . C O M . B R < / s e n d e r e m a i l >  
     < l a s t m o d i f i e d > 2 0 2 3 - 0 8 - 2 5 T 1 6 : 2 4 : 0 0 . 0 0 0 0 0 0 0 - 0 3 : 0 0 < / l a s t m o d i f i e d >  
     < d a t a b a s e > T E X T < / d a t a b a s e >  
 < / p r o p e r t i e s > 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8357CF843D0C459FE0B3DE55F18E3B" ma:contentTypeVersion="10" ma:contentTypeDescription="Crie um novo documento." ma:contentTypeScope="" ma:versionID="f9f71f26f87ac3be1db9e948d27d333b">
  <xsd:schema xmlns:xsd="http://www.w3.org/2001/XMLSchema" xmlns:xs="http://www.w3.org/2001/XMLSchema" xmlns:p="http://schemas.microsoft.com/office/2006/metadata/properties" xmlns:ns2="f5d233fc-8cfb-44a5-8f5c-c7d560e9a9ac" xmlns:ns3="71e8e4cf-a504-437d-99c7-0b8d5d08cb3f" targetNamespace="http://schemas.microsoft.com/office/2006/metadata/properties" ma:root="true" ma:fieldsID="628ed34e3ef4ee82733fbb3df6fd92b0" ns2:_="" ns3:_="">
    <xsd:import namespace="f5d233fc-8cfb-44a5-8f5c-c7d560e9a9ac"/>
    <xsd:import namespace="71e8e4cf-a504-437d-99c7-0b8d5d08c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233fc-8cfb-44a5-8f5c-c7d560e9a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26857f9f-a431-4940-9d73-288da6c3ed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8e4cf-a504-437d-99c7-0b8d5d08cb3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2541402-c8ac-4e9f-b369-d181aa7b9725}" ma:internalName="TaxCatchAll" ma:showField="CatchAllData" ma:web="71e8e4cf-a504-437d-99c7-0b8d5d08c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��< ? x m l   v e r s i o n = " 1 . 0 "   e n c o d i n g = " u t f - 1 6 " ? > < p r o p e r t i e s   x m l n s = " h t t p : / / w w w . i m a n a g e . c o m / w o r k / x m l s c h e m a " >  
     < d o c u m e n t i d > G E D ! 7 1 3 8 2 1 0 . 3 < / d o c u m e n t i d >  
     < s e n d e r i d > M A R I A N A . Z E L M A N O V I T S < / s e n d e r i d >  
     < s e n d e r e m a i l > M A R I A N A . Z E L M A N O V I T S @ L D R . C O M . B R < / s e n d e r e m a i l >  
     < l a s t m o d i f i e d > 2 0 2 3 - 0 4 - 2 8 T 1 3 : 3 0 : 0 0 . 0 0 0 0 0 0 0 - 0 3 : 0 0 < / l a s t m o d i f i e d >  
     < d a t a b a s e > G E D < / d a t a b a s e >  
 < / p r o p e r t i e s > 
</file>

<file path=customXml/item8.xml><?xml version="1.0" encoding="utf-8"?>
<properties xmlns="http://www.imanage.com/work/xmlschema">
  <documentid>Veirano!9326974.1</documentid>
  <senderid>FFT</senderid>
  <senderemail>FELIPE.TENERELLI@VEIRANO.COM.BR</senderemail>
  <lastmodified>2024-10-25T15:58:00.0000000-03:00</lastmodified>
  <database>Veirano</database>
</properties>
</file>

<file path=customXml/itemProps1.xml><?xml version="1.0" encoding="utf-8"?>
<ds:datastoreItem xmlns:ds="http://schemas.openxmlformats.org/officeDocument/2006/customXml" ds:itemID="{ED857AC1-4C3A-44F7-8DCD-69FDEAA319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ED730B-C8B2-4C9B-8784-0B35A194D656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6C27A242-1B9D-4EF7-AEC6-50BAA209BE13}">
  <ds:schemaRefs>
    <ds:schemaRef ds:uri="http://schemas.microsoft.com/office/2006/metadata/properties"/>
    <ds:schemaRef ds:uri="http://schemas.microsoft.com/office/infopath/2007/PartnerControls"/>
    <ds:schemaRef ds:uri="f5d233fc-8cfb-44a5-8f5c-c7d560e9a9ac"/>
    <ds:schemaRef ds:uri="71e8e4cf-a504-437d-99c7-0b8d5d08cb3f"/>
  </ds:schemaRefs>
</ds:datastoreItem>
</file>

<file path=customXml/itemProps4.xml><?xml version="1.0" encoding="utf-8"?>
<ds:datastoreItem xmlns:ds="http://schemas.openxmlformats.org/officeDocument/2006/customXml" ds:itemID="{82D56E2C-FD0E-421F-89F7-F039D24E9C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542E46-CCCE-457D-A5BF-2E2063C0663C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587407DB-4530-4515-A591-C9D8F850E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233fc-8cfb-44a5-8f5c-c7d560e9a9ac"/>
    <ds:schemaRef ds:uri="71e8e4cf-a504-437d-99c7-0b8d5d08c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A4A9C6D-0980-4D15-9386-BBA592E4DA3A}">
  <ds:schemaRefs>
    <ds:schemaRef ds:uri="http://www.imanage.com/work/xmlschema"/>
  </ds:schemaRefs>
</ds:datastoreItem>
</file>

<file path=customXml/itemProps8.xml><?xml version="1.0" encoding="utf-8"?>
<ds:datastoreItem xmlns:ds="http://schemas.openxmlformats.org/officeDocument/2006/customXml" ds:itemID="{1113FBBF-BABE-4DA8-8D44-58989D4BD669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1040</Words>
  <Characters>5616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Carneiro</dc:creator>
  <cp:keywords/>
  <dc:description/>
  <cp:lastModifiedBy>Dias Carneiro</cp:lastModifiedBy>
  <cp:revision>8</cp:revision>
  <cp:lastPrinted>2025-08-25T20:35:00Z</cp:lastPrinted>
  <dcterms:created xsi:type="dcterms:W3CDTF">2025-08-25T20:27:00Z</dcterms:created>
  <dcterms:modified xsi:type="dcterms:W3CDTF">2025-08-25T20:35:00Z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2023-08-25T17:22:37Z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c9bf98d6-e28b-4ea8-b5f1-e2cf12c3b5e0</vt:lpwstr>
  </property>
  <property fmtid="{D5CDD505-2E9C-101B-9397-08002B2CF9AE}" pid="8" name="MSIP_Label_d3fed9c9-9e02-402c-91c6-79672c367b2e_ContentBits">
    <vt:lpwstr>0</vt:lpwstr>
  </property>
  <property fmtid="{D5CDD505-2E9C-101B-9397-08002B2CF9AE}" pid="9" name="MSIP_Label_b710bd7e-5127-4e54-969c-4515b2527c83_Enabled">
    <vt:lpwstr>true</vt:lpwstr>
  </property>
  <property fmtid="{D5CDD505-2E9C-101B-9397-08002B2CF9AE}" pid="10" name="MSIP_Label_b710bd7e-5127-4e54-969c-4515b2527c83_SetDate">
    <vt:lpwstr>2023-08-25T17:56:52Z</vt:lpwstr>
  </property>
  <property fmtid="{D5CDD505-2E9C-101B-9397-08002B2CF9AE}" pid="11" name="MSIP_Label_b710bd7e-5127-4e54-969c-4515b2527c83_Method">
    <vt:lpwstr>Privileged</vt:lpwstr>
  </property>
  <property fmtid="{D5CDD505-2E9C-101B-9397-08002B2CF9AE}" pid="12" name="MSIP_Label_b710bd7e-5127-4e54-969c-4515b2527c83_Name">
    <vt:lpwstr>b710bd7e-5127-4e54-969c-4515b2527c83</vt:lpwstr>
  </property>
  <property fmtid="{D5CDD505-2E9C-101B-9397-08002B2CF9AE}" pid="13" name="MSIP_Label_b710bd7e-5127-4e54-969c-4515b2527c83_SiteId">
    <vt:lpwstr>16e7cf3f-6af4-4e76-941e-aecafb9704e9</vt:lpwstr>
  </property>
  <property fmtid="{D5CDD505-2E9C-101B-9397-08002B2CF9AE}" pid="14" name="MSIP_Label_b710bd7e-5127-4e54-969c-4515b2527c83_ActionId">
    <vt:lpwstr>6635029d-ec99-4d15-8d97-3393dae82148</vt:lpwstr>
  </property>
  <property fmtid="{D5CDD505-2E9C-101B-9397-08002B2CF9AE}" pid="15" name="MSIP_Label_b710bd7e-5127-4e54-969c-4515b2527c83_ContentBits">
    <vt:lpwstr>0</vt:lpwstr>
  </property>
  <property fmtid="{D5CDD505-2E9C-101B-9397-08002B2CF9AE}" pid="16" name="MSIP_Label_fe213162-8742-4817-ab6f-53da7c79e427_Enabled">
    <vt:lpwstr>true</vt:lpwstr>
  </property>
  <property fmtid="{D5CDD505-2E9C-101B-9397-08002B2CF9AE}" pid="17" name="MSIP_Label_fe213162-8742-4817-ab6f-53da7c79e427_SetDate">
    <vt:lpwstr>2024-04-18T22:20:57Z</vt:lpwstr>
  </property>
  <property fmtid="{D5CDD505-2E9C-101B-9397-08002B2CF9AE}" pid="18" name="MSIP_Label_fe213162-8742-4817-ab6f-53da7c79e427_Method">
    <vt:lpwstr>Privileged</vt:lpwstr>
  </property>
  <property fmtid="{D5CDD505-2E9C-101B-9397-08002B2CF9AE}" pid="19" name="MSIP_Label_fe213162-8742-4817-ab6f-53da7c79e427_Name">
    <vt:lpwstr>Conf-MayLeave</vt:lpwstr>
  </property>
  <property fmtid="{D5CDD505-2E9C-101B-9397-08002B2CF9AE}" pid="20" name="MSIP_Label_fe213162-8742-4817-ab6f-53da7c79e427_SiteId">
    <vt:lpwstr>fb6ea403-7cf1-4905-810a-fe5547e98204</vt:lpwstr>
  </property>
  <property fmtid="{D5CDD505-2E9C-101B-9397-08002B2CF9AE}" pid="21" name="MSIP_Label_fe213162-8742-4817-ab6f-53da7c79e427_ActionId">
    <vt:lpwstr>7c7a9496-5635-4bfa-a7ec-3d72024b4d19</vt:lpwstr>
  </property>
  <property fmtid="{D5CDD505-2E9C-101B-9397-08002B2CF9AE}" pid="22" name="MSIP_Label_fe213162-8742-4817-ab6f-53da7c79e427_ContentBits">
    <vt:lpwstr>0</vt:lpwstr>
  </property>
  <property fmtid="{D5CDD505-2E9C-101B-9397-08002B2CF9AE}" pid="23" name="ContentTypeId">
    <vt:lpwstr>0x010100F88357CF843D0C459FE0B3DE55F18E3B</vt:lpwstr>
  </property>
  <property fmtid="{D5CDD505-2E9C-101B-9397-08002B2CF9AE}" pid="24" name="iManageFooter">
    <vt:lpwstr>#9606503v2</vt:lpwstr>
  </property>
  <property fmtid="{D5CDD505-2E9C-101B-9397-08002B2CF9AE}" pid="25" name="iManageCod">
    <vt:lpwstr>DC 9606503v3</vt:lpwstr>
  </property>
</Properties>
</file>